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A5CAD" w14:textId="77777777" w:rsidR="00D34F2E" w:rsidRPr="00E17B5E" w:rsidRDefault="00824A76" w:rsidP="00DE6A5C">
      <w:pPr>
        <w:pStyle w:val="PMSeyVorberschrift"/>
        <w:rPr>
          <w:lang w:val="en-US"/>
        </w:rPr>
      </w:pPr>
      <w:r w:rsidRPr="00E17B5E">
        <w:rPr>
          <w:lang w:val="en-US"/>
        </w:rPr>
        <w:t>Seychelles Sustainable Tourism Label</w:t>
      </w:r>
    </w:p>
    <w:p w14:paraId="2CA22760" w14:textId="77777777" w:rsidR="00D34F2E" w:rsidRPr="007113FA" w:rsidRDefault="008C4F5F" w:rsidP="00120EC9">
      <w:pPr>
        <w:pStyle w:val="PMSeyberschrift"/>
      </w:pPr>
      <w:r>
        <w:t xml:space="preserve">Seychellen </w:t>
      </w:r>
      <w:r w:rsidR="00120EC9">
        <w:t xml:space="preserve">werben </w:t>
      </w:r>
      <w:r w:rsidR="00E17B5E">
        <w:t>mit</w:t>
      </w:r>
      <w:r w:rsidR="00824A76">
        <w:t xml:space="preserve"> Öko-Siegel</w:t>
      </w:r>
      <w:r w:rsidR="00E17B5E">
        <w:t xml:space="preserve"> für Tourismus</w:t>
      </w:r>
    </w:p>
    <w:p w14:paraId="63CD4F23" w14:textId="77777777" w:rsidR="00D34F2E" w:rsidRPr="00E35D55" w:rsidRDefault="00D34F2E" w:rsidP="009375AC">
      <w:pPr>
        <w:pStyle w:val="PMSeyIntro"/>
        <w:rPr>
          <w:rFonts w:ascii="Arial" w:hAnsi="Arial" w:cs="Arial"/>
          <w:spacing w:val="-4"/>
          <w:highlight w:val="yellow"/>
        </w:rPr>
      </w:pPr>
      <w:r w:rsidRPr="00E35D55">
        <w:rPr>
          <w:spacing w:val="-4"/>
        </w:rPr>
        <w:t>Frankfurt am Main,—</w:t>
      </w:r>
      <w:r w:rsidR="00244EC5" w:rsidRPr="00E35D55">
        <w:rPr>
          <w:spacing w:val="-4"/>
        </w:rPr>
        <w:t xml:space="preserve"> </w:t>
      </w:r>
      <w:r w:rsidR="00120EC9" w:rsidRPr="00E35D55">
        <w:rPr>
          <w:spacing w:val="-4"/>
        </w:rPr>
        <w:t xml:space="preserve">Umweltschonender Fremdenverkehr ist seit über </w:t>
      </w:r>
      <w:r w:rsidR="007A79AE" w:rsidRPr="00E35D55">
        <w:rPr>
          <w:spacing w:val="-4"/>
        </w:rPr>
        <w:t xml:space="preserve">vierzig Jahren ein Markenzeichen der Seychellen. </w:t>
      </w:r>
      <w:r w:rsidR="00120EC9" w:rsidRPr="00E35D55">
        <w:rPr>
          <w:spacing w:val="-4"/>
        </w:rPr>
        <w:t>Vor drei Jahren</w:t>
      </w:r>
      <w:r w:rsidR="007A79AE" w:rsidRPr="00E35D55">
        <w:rPr>
          <w:spacing w:val="-4"/>
        </w:rPr>
        <w:t xml:space="preserve"> wurde daraus auch eine Marke: Der Staat führte 2012 das „Siegel für nachhaltigen Fremdenverkehr“ (</w:t>
      </w:r>
      <w:r w:rsidR="007A79AE" w:rsidRPr="00E35D55">
        <w:rPr>
          <w:spacing w:val="-4"/>
          <w:lang w:val="en-US"/>
        </w:rPr>
        <w:t>Seychelles Sustainable Tourism Label</w:t>
      </w:r>
      <w:r w:rsidR="007A79AE" w:rsidRPr="00E35D55">
        <w:rPr>
          <w:spacing w:val="-4"/>
        </w:rPr>
        <w:t xml:space="preserve"> = SSTL) ein, das sich die Anbieter von Unterkünften </w:t>
      </w:r>
      <w:r w:rsidR="00430155" w:rsidRPr="00E35D55">
        <w:rPr>
          <w:spacing w:val="-4"/>
        </w:rPr>
        <w:t>verdienen können, wenn sie strenge Umweltnormen erfüllen</w:t>
      </w:r>
      <w:r w:rsidR="00310B91" w:rsidRPr="00E35D55">
        <w:rPr>
          <w:spacing w:val="-4"/>
        </w:rPr>
        <w:t>.</w:t>
      </w:r>
    </w:p>
    <w:p w14:paraId="5661D392" w14:textId="77777777" w:rsidR="00430155" w:rsidRPr="002A2E56" w:rsidRDefault="00430155" w:rsidP="00430155">
      <w:pPr>
        <w:pStyle w:val="PMSeyStandard"/>
      </w:pPr>
      <w:r w:rsidRPr="002A2E56">
        <w:t>Die Kriterien des SSTL geben den Betreibern solcher Unterkünfte zudem Leitlinien an die Hand, wie sie nachhaltig wirtschaften können, indem sie natürliche Rohstoffe schonen und Abfall reduzieren.</w:t>
      </w:r>
    </w:p>
    <w:p w14:paraId="01FE6A6D" w14:textId="77777777" w:rsidR="002A2E56" w:rsidRPr="00A949E4" w:rsidRDefault="002A2E56" w:rsidP="00FF1AD4">
      <w:pPr>
        <w:pStyle w:val="PMSeyStandard"/>
      </w:pPr>
      <w:r w:rsidRPr="00A949E4">
        <w:t xml:space="preserve">Die Hotels und Pensionen, die sich 2012 als erste für das Siegel qualifizieren konnten, wurden </w:t>
      </w:r>
      <w:r w:rsidR="00B3672F">
        <w:t xml:space="preserve">seit </w:t>
      </w:r>
      <w:r w:rsidRPr="00A949E4">
        <w:t>2014 einer Nachprüfung unterzogen</w:t>
      </w:r>
      <w:r w:rsidR="005C1350" w:rsidRPr="00A949E4">
        <w:t xml:space="preserve">, denn </w:t>
      </w:r>
      <w:proofErr w:type="gramStart"/>
      <w:r w:rsidR="00577281" w:rsidRPr="00A949E4">
        <w:t>nur</w:t>
      </w:r>
      <w:proofErr w:type="gramEnd"/>
      <w:r w:rsidR="00577281" w:rsidRPr="00A949E4">
        <w:t xml:space="preserve"> wenn sie sich im Bewertungs</w:t>
      </w:r>
      <w:r w:rsidR="00EF1335" w:rsidRPr="00A949E4">
        <w:softHyphen/>
      </w:r>
      <w:r w:rsidR="00577281" w:rsidRPr="00A949E4">
        <w:t>system des SSTL um weitere zehn Punkte verbessern konnten, wurde die Zertifizierung erneuert.</w:t>
      </w:r>
      <w:r w:rsidR="00EF1335" w:rsidRPr="00A949E4">
        <w:t xml:space="preserve"> </w:t>
      </w:r>
      <w:r w:rsidR="00FF1AD4">
        <w:t>Diese Hotel sind:</w:t>
      </w:r>
      <w:r w:rsidR="00EF1335" w:rsidRPr="00A949E4">
        <w:t xml:space="preserve"> das </w:t>
      </w:r>
      <w:hyperlink r:id="rId7" w:tooltip="Berjaya Beau Vallon Bay Resort &amp; Casino" w:history="1">
        <w:proofErr w:type="spellStart"/>
        <w:r w:rsidR="00EF1335" w:rsidRPr="00A949E4">
          <w:rPr>
            <w:rStyle w:val="Link"/>
            <w:rFonts w:ascii="Trebuchet MS" w:hAnsi="Trebuchet MS"/>
            <w:color w:val="auto"/>
            <w:u w:val="none"/>
          </w:rPr>
          <w:t>Ber</w:t>
        </w:r>
        <w:r w:rsidR="00EF1335" w:rsidRPr="00A949E4">
          <w:rPr>
            <w:rStyle w:val="Link"/>
            <w:rFonts w:ascii="Trebuchet MS" w:hAnsi="Trebuchet MS"/>
            <w:color w:val="auto"/>
            <w:u w:val="none"/>
            <w:lang w:val="en-US"/>
          </w:rPr>
          <w:t>jaya</w:t>
        </w:r>
        <w:proofErr w:type="spellEnd"/>
        <w:r w:rsidR="00EF1335" w:rsidRPr="00A949E4">
          <w:rPr>
            <w:rStyle w:val="Link"/>
            <w:rFonts w:ascii="Trebuchet MS" w:hAnsi="Trebuchet MS"/>
            <w:color w:val="auto"/>
            <w:u w:val="none"/>
            <w:lang w:val="en-US"/>
          </w:rPr>
          <w:t xml:space="preserve"> Beau </w:t>
        </w:r>
        <w:proofErr w:type="spellStart"/>
        <w:r w:rsidR="00EF1335" w:rsidRPr="00A949E4">
          <w:rPr>
            <w:rStyle w:val="Link"/>
            <w:rFonts w:ascii="Trebuchet MS" w:hAnsi="Trebuchet MS"/>
            <w:color w:val="auto"/>
            <w:u w:val="none"/>
            <w:lang w:val="en-US"/>
          </w:rPr>
          <w:t>Vallon</w:t>
        </w:r>
        <w:proofErr w:type="spellEnd"/>
        <w:r w:rsidR="00EF1335" w:rsidRPr="00A949E4">
          <w:rPr>
            <w:rStyle w:val="Link"/>
            <w:rFonts w:ascii="Trebuchet MS" w:hAnsi="Trebuchet MS"/>
            <w:color w:val="auto"/>
            <w:u w:val="none"/>
            <w:lang w:val="en-US"/>
          </w:rPr>
          <w:t xml:space="preserve"> Bay Resort</w:t>
        </w:r>
        <w:r w:rsidR="006A18FD" w:rsidRPr="00A949E4">
          <w:rPr>
            <w:rStyle w:val="Link"/>
            <w:rFonts w:ascii="Trebuchet MS" w:hAnsi="Trebuchet MS"/>
            <w:color w:val="auto"/>
            <w:u w:val="none"/>
            <w:lang w:val="en-US"/>
          </w:rPr>
          <w:t xml:space="preserve"> &amp; Casino</w:t>
        </w:r>
      </w:hyperlink>
      <w:r w:rsidR="00EF1335" w:rsidRPr="00A949E4">
        <w:t xml:space="preserve"> am beliebtesten Strand der Hauptinsel </w:t>
      </w:r>
      <w:proofErr w:type="spellStart"/>
      <w:r w:rsidR="00EF1335" w:rsidRPr="00A949E4">
        <w:t>Mahé</w:t>
      </w:r>
      <w:proofErr w:type="spellEnd"/>
      <w:r w:rsidR="00EF1335" w:rsidRPr="00A949E4">
        <w:t xml:space="preserve"> und das </w:t>
      </w:r>
      <w:r w:rsidR="006A18FD" w:rsidRPr="00A949E4">
        <w:t xml:space="preserve">benachbarte Apartment-Hotel </w:t>
      </w:r>
      <w:hyperlink r:id="rId8" w:tooltip="Hanneman Holiday Residence" w:history="1">
        <w:proofErr w:type="spellStart"/>
        <w:r w:rsidR="00EF1335" w:rsidRPr="00A949E4">
          <w:rPr>
            <w:rStyle w:val="Link"/>
            <w:rFonts w:ascii="Trebuchet MS" w:hAnsi="Trebuchet MS"/>
            <w:color w:val="auto"/>
            <w:u w:val="none"/>
            <w:lang w:val="en-US"/>
          </w:rPr>
          <w:t>Hanneman</w:t>
        </w:r>
        <w:proofErr w:type="spellEnd"/>
        <w:r w:rsidR="00EF1335" w:rsidRPr="00A949E4">
          <w:rPr>
            <w:rStyle w:val="Link"/>
            <w:rFonts w:ascii="Trebuchet MS" w:hAnsi="Trebuchet MS"/>
            <w:color w:val="auto"/>
            <w:u w:val="none"/>
            <w:lang w:val="en-US"/>
          </w:rPr>
          <w:t xml:space="preserve"> Holiday Residence</w:t>
        </w:r>
      </w:hyperlink>
      <w:r w:rsidR="006A18FD" w:rsidRPr="00A949E4">
        <w:rPr>
          <w:lang w:val="en-US"/>
        </w:rPr>
        <w:t xml:space="preserve"> f</w:t>
      </w:r>
      <w:r w:rsidR="006A18FD" w:rsidRPr="00A949E4">
        <w:t>ür Selbstversoger sowie</w:t>
      </w:r>
      <w:r w:rsidR="00EF1335" w:rsidRPr="00A949E4">
        <w:t xml:space="preserve"> das</w:t>
      </w:r>
      <w:r w:rsidR="006A18FD" w:rsidRPr="00A949E4">
        <w:t xml:space="preserve"> luxuriöse</w:t>
      </w:r>
      <w:r w:rsidR="00EF1335" w:rsidRPr="00A949E4">
        <w:t xml:space="preserve"> </w:t>
      </w:r>
      <w:hyperlink r:id="rId9" w:tooltip="Constance Éphelia Seychelles" w:history="1">
        <w:r w:rsidR="00EF1335" w:rsidRPr="00A949E4">
          <w:rPr>
            <w:rStyle w:val="Link"/>
            <w:rFonts w:ascii="Trebuchet MS" w:hAnsi="Trebuchet MS"/>
            <w:color w:val="auto"/>
            <w:u w:val="none"/>
          </w:rPr>
          <w:t xml:space="preserve">Constance </w:t>
        </w:r>
        <w:proofErr w:type="spellStart"/>
        <w:r w:rsidR="00EF1335" w:rsidRPr="00A949E4">
          <w:rPr>
            <w:rStyle w:val="Link"/>
            <w:rFonts w:ascii="Trebuchet MS" w:hAnsi="Trebuchet MS"/>
            <w:color w:val="auto"/>
            <w:u w:val="none"/>
          </w:rPr>
          <w:t>Éphelia</w:t>
        </w:r>
        <w:proofErr w:type="spellEnd"/>
        <w:r w:rsidR="00EF1335" w:rsidRPr="00A949E4">
          <w:rPr>
            <w:rStyle w:val="Link"/>
            <w:rFonts w:ascii="Trebuchet MS" w:hAnsi="Trebuchet MS"/>
            <w:color w:val="auto"/>
            <w:u w:val="none"/>
          </w:rPr>
          <w:t xml:space="preserve"> </w:t>
        </w:r>
        <w:r w:rsidR="006A18FD" w:rsidRPr="00A949E4">
          <w:rPr>
            <w:rStyle w:val="Link"/>
            <w:rFonts w:ascii="Trebuchet MS" w:hAnsi="Trebuchet MS"/>
            <w:color w:val="auto"/>
            <w:u w:val="none"/>
          </w:rPr>
          <w:t>Seychelles</w:t>
        </w:r>
      </w:hyperlink>
      <w:r w:rsidR="006A18FD" w:rsidRPr="00A949E4">
        <w:t xml:space="preserve"> an der Westküste der Insel.</w:t>
      </w:r>
    </w:p>
    <w:p w14:paraId="184577AB" w14:textId="77777777" w:rsidR="00430155" w:rsidRPr="00A949E4" w:rsidRDefault="00577281" w:rsidP="00824A76">
      <w:pPr>
        <w:pStyle w:val="PMSeyStandard"/>
      </w:pPr>
      <w:r w:rsidRPr="00A949E4">
        <w:t>Der Staat revanchiert sich bei den umweltbewussten Hoteliers damit, dass er sie in der Werbung für das Land besonders hervorhebt — sie sind schließlich Aushängeschilder und helfen den Seychellen, ihr wohlverdientes Image als umweltbewusstes Land mit unverfälschter Natur und schonendem Tourismus zu pflegen.</w:t>
      </w:r>
    </w:p>
    <w:p w14:paraId="3C0CAB13" w14:textId="77777777" w:rsidR="00430155" w:rsidRPr="00A949E4" w:rsidRDefault="009375AC" w:rsidP="009375AC">
      <w:pPr>
        <w:pStyle w:val="PMSeyStandard"/>
      </w:pPr>
      <w:r w:rsidRPr="00A949E4">
        <w:t xml:space="preserve">Das </w:t>
      </w:r>
      <w:r w:rsidRPr="00AB67AF">
        <w:rPr>
          <w:lang w:val="en-US"/>
        </w:rPr>
        <w:t>Seychelles Sustainable Tourism Label</w:t>
      </w:r>
      <w:r w:rsidRPr="00A949E4">
        <w:t xml:space="preserve"> (SSTL) wird vom Fremdenverkehrsministerium vergeben. </w:t>
      </w:r>
      <w:r w:rsidR="006A18FD" w:rsidRPr="00A949E4">
        <w:t xml:space="preserve">Alain St. Ange, der Minister für Kultur und Fremdenverkehr, lobte die Betreiber der zertifizierten </w:t>
      </w:r>
      <w:r w:rsidR="005245C1" w:rsidRPr="00A949E4">
        <w:t xml:space="preserve">Unterkünfte: „Sie sind Teil jenes Teams, das ernsthaft </w:t>
      </w:r>
      <w:r w:rsidR="005245C1" w:rsidRPr="00A949E4">
        <w:lastRenderedPageBreak/>
        <w:t>daran interessiert ist, als gute Hüter der unverdorbenen Umwelt unseres Landes angesehen zu werden.“ Er fügte hinzu, dass das Umweltsiegel</w:t>
      </w:r>
      <w:r w:rsidR="0093155A" w:rsidRPr="00A949E4">
        <w:t xml:space="preserve"> auch in die geplante offizielle Klassifizierung der Hotels auf den Seychellen einfließen werde. Mit diesem System möchten es die Seychellen ihren Besuchern künftig erleichtern, sich im breitgefächerten Unterkunftsangebot zurechtzufinden.</w:t>
      </w:r>
    </w:p>
    <w:p w14:paraId="4D0BBB1D" w14:textId="77777777" w:rsidR="001D6D93" w:rsidRPr="00A949E4" w:rsidRDefault="00824A76" w:rsidP="00D70F70">
      <w:pPr>
        <w:pStyle w:val="PMSeyStandard"/>
      </w:pPr>
      <w:r w:rsidRPr="00A949E4">
        <w:t xml:space="preserve">Anne </w:t>
      </w:r>
      <w:proofErr w:type="spellStart"/>
      <w:r w:rsidRPr="00A949E4">
        <w:t>Lafortune</w:t>
      </w:r>
      <w:proofErr w:type="spellEnd"/>
      <w:r w:rsidRPr="00A949E4">
        <w:t xml:space="preserve">, </w:t>
      </w:r>
      <w:r w:rsidR="00EC4F4B" w:rsidRPr="00A949E4">
        <w:t xml:space="preserve">die zuständige Staatssekretärin, kündigte an, dass man sich derzeit um ein Abkommen </w:t>
      </w:r>
      <w:r w:rsidR="00D70F70" w:rsidRPr="00A949E4">
        <w:t xml:space="preserve">über eine gegenseitige Anerkennung der Zertifikate </w:t>
      </w:r>
      <w:r w:rsidR="00EC4F4B" w:rsidRPr="00A949E4">
        <w:t xml:space="preserve">mit </w:t>
      </w:r>
      <w:hyperlink r:id="rId10" w:tooltip="Fair Trade Tourism" w:history="1">
        <w:r w:rsidRPr="00A949E4">
          <w:rPr>
            <w:rStyle w:val="Link"/>
            <w:rFonts w:ascii="Trebuchet MS" w:hAnsi="Trebuchet MS"/>
            <w:color w:val="auto"/>
            <w:u w:val="none"/>
            <w:lang w:val="en-ZA"/>
          </w:rPr>
          <w:t>Fair Trade Tourism</w:t>
        </w:r>
      </w:hyperlink>
      <w:r w:rsidRPr="00A949E4">
        <w:t xml:space="preserve"> (FTT)</w:t>
      </w:r>
      <w:r w:rsidR="00D70F70" w:rsidRPr="00A949E4">
        <w:t xml:space="preserve"> bemühe</w:t>
      </w:r>
      <w:r w:rsidR="00EC4F4B" w:rsidRPr="00A949E4">
        <w:t>, einer gemeinnützigen Organisation, die sich für verantwor</w:t>
      </w:r>
      <w:r w:rsidR="00452EAD">
        <w:softHyphen/>
      </w:r>
      <w:r w:rsidR="00EC4F4B" w:rsidRPr="00A949E4">
        <w:t>tungs</w:t>
      </w:r>
      <w:r w:rsidR="00452EAD">
        <w:t>voll</w:t>
      </w:r>
      <w:r w:rsidR="00EC4F4B" w:rsidRPr="00A949E4">
        <w:t>en Fremdenverkehr im südlichen Afrika einsetzt.</w:t>
      </w:r>
    </w:p>
    <w:p w14:paraId="56161EC0" w14:textId="77777777" w:rsidR="00D34F2E" w:rsidRPr="007802AA" w:rsidRDefault="00025C98" w:rsidP="00A92ED1">
      <w:pPr>
        <w:pStyle w:val="PMSeyStandard"/>
        <w:tabs>
          <w:tab w:val="right" w:pos="9497"/>
        </w:tabs>
        <w:spacing w:before="360" w:line="312" w:lineRule="auto"/>
      </w:pPr>
      <w:r w:rsidRPr="007802AA">
        <w:t xml:space="preserve">Weitere Informationen zu den Seychellen erhalten Sie im Seychelles Tourist Office, </w:t>
      </w:r>
      <w:hyperlink r:id="rId11" w:tooltip="Berner Straße 50, 60437 Frankfurt" w:history="1">
        <w:r w:rsidR="002474BC" w:rsidRPr="003D7C0F">
          <w:rPr>
            <w:rStyle w:val="Link"/>
            <w:rFonts w:ascii="Trebuchet MS" w:hAnsi="Trebuchet MS"/>
            <w:color w:val="auto"/>
          </w:rPr>
          <w:t>Berner Straße 50</w:t>
        </w:r>
        <w:r w:rsidRPr="003D7C0F">
          <w:rPr>
            <w:rStyle w:val="Link"/>
            <w:rFonts w:ascii="Trebuchet MS" w:hAnsi="Trebuchet MS"/>
            <w:color w:val="auto"/>
          </w:rPr>
          <w:t>, 60</w:t>
        </w:r>
        <w:r w:rsidR="002474BC" w:rsidRPr="003D7C0F">
          <w:rPr>
            <w:rStyle w:val="Link"/>
            <w:rFonts w:ascii="Trebuchet MS" w:hAnsi="Trebuchet MS"/>
            <w:color w:val="auto"/>
          </w:rPr>
          <w:t xml:space="preserve">437 </w:t>
        </w:r>
        <w:r w:rsidRPr="003D7C0F">
          <w:rPr>
            <w:rStyle w:val="Link"/>
            <w:rFonts w:ascii="Trebuchet MS" w:hAnsi="Trebuchet MS"/>
            <w:color w:val="auto"/>
          </w:rPr>
          <w:t>Frankfurt</w:t>
        </w:r>
      </w:hyperlink>
      <w:r w:rsidR="002474BC">
        <w:t xml:space="preserve"> (NEU!)</w:t>
      </w:r>
      <w:r w:rsidRPr="007802AA">
        <w:t>, entweder montags bis freitags zwischen 9</w:t>
      </w:r>
      <w:r w:rsidR="002474BC">
        <w:t> </w:t>
      </w:r>
      <w:r w:rsidRPr="007802AA">
        <w:t>und 17 Uhr telefonisch unter 069 297207</w:t>
      </w:r>
      <w:r w:rsidRPr="007802AA">
        <w:noBreakHyphen/>
        <w:t>89, per Fax unter 069 297207</w:t>
      </w:r>
      <w:r w:rsidRPr="007802AA">
        <w:noBreakHyphen/>
        <w:t>92, durch eine E</w:t>
      </w:r>
      <w:r w:rsidRPr="007802AA">
        <w:noBreakHyphen/>
        <w:t xml:space="preserve">Mail an </w:t>
      </w:r>
      <w:hyperlink r:id="rId12" w:tooltip="Fremdenverkehrsamt der Seychellen in Frankfurt/Main" w:history="1">
        <w:r w:rsidRPr="007802AA">
          <w:rPr>
            <w:rStyle w:val="Link"/>
            <w:rFonts w:ascii="Trebuchet MS" w:hAnsi="Trebuchet MS"/>
            <w:color w:val="auto"/>
            <w:spacing w:val="10"/>
            <w:u w:val="none"/>
          </w:rPr>
          <w:t>info@seychelles-service-center.de</w:t>
        </w:r>
      </w:hyperlink>
      <w:r w:rsidRPr="007802AA">
        <w:rPr>
          <w:spacing w:val="10"/>
        </w:rPr>
        <w:t xml:space="preserve"> oder rund um die Uhr auf der Website </w:t>
      </w:r>
      <w:hyperlink r:id="rId13" w:tooltip="Seychelles Tourism Board (DE)" w:history="1">
        <w:r w:rsidRPr="007802AA">
          <w:rPr>
            <w:rStyle w:val="Link"/>
            <w:rFonts w:ascii="Trebuchet MS" w:hAnsi="Trebuchet MS"/>
            <w:color w:val="auto"/>
            <w:spacing w:val="10"/>
            <w:u w:val="none"/>
          </w:rPr>
          <w:t>www.seychelles.travel</w:t>
        </w:r>
      </w:hyperlink>
      <w:r w:rsidRPr="007802AA">
        <w:tab/>
      </w:r>
      <w:r w:rsidR="00E17B5E">
        <w:rPr>
          <w:sz w:val="16"/>
          <w:szCs w:val="16"/>
        </w:rPr>
        <w:t>201</w:t>
      </w:r>
      <w:r w:rsidR="00B3672F">
        <w:rPr>
          <w:sz w:val="16"/>
          <w:szCs w:val="16"/>
        </w:rPr>
        <w:t>7</w:t>
      </w:r>
      <w:r w:rsidR="00E17B5E">
        <w:rPr>
          <w:sz w:val="16"/>
          <w:szCs w:val="16"/>
        </w:rPr>
        <w:t>-0</w:t>
      </w:r>
      <w:r w:rsidR="00B3672F">
        <w:rPr>
          <w:sz w:val="16"/>
          <w:szCs w:val="16"/>
        </w:rPr>
        <w:t>1</w:t>
      </w:r>
      <w:r w:rsidR="00E17B5E">
        <w:rPr>
          <w:sz w:val="16"/>
          <w:szCs w:val="16"/>
        </w:rPr>
        <w:t>-0</w:t>
      </w:r>
      <w:r w:rsidR="00B3672F">
        <w:rPr>
          <w:sz w:val="16"/>
          <w:szCs w:val="16"/>
        </w:rPr>
        <w:t>4</w:t>
      </w:r>
      <w:bookmarkStart w:id="0" w:name="_GoBack"/>
      <w:bookmarkEnd w:id="0"/>
    </w:p>
    <w:sectPr w:rsidR="00D34F2E" w:rsidRPr="007802AA" w:rsidSect="006C2835">
      <w:footerReference w:type="default" r:id="rId14"/>
      <w:headerReference w:type="first" r:id="rId15"/>
      <w:footerReference w:type="first" r:id="rId16"/>
      <w:pgSz w:w="11899" w:h="16838" w:code="9"/>
      <w:pgMar w:top="2268" w:right="964" w:bottom="851" w:left="1418" w:header="567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4DCA" w14:textId="77777777" w:rsidR="00EC28A3" w:rsidRDefault="00EC28A3">
      <w:r>
        <w:separator/>
      </w:r>
    </w:p>
  </w:endnote>
  <w:endnote w:type="continuationSeparator" w:id="0">
    <w:p w14:paraId="1C6F73FF" w14:textId="77777777" w:rsidR="00EC28A3" w:rsidRDefault="00EC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altName w:val="Candara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3C81" w14:textId="77777777" w:rsidR="00E24843" w:rsidRDefault="005A77B1" w:rsidP="005A77B1">
    <w:pPr>
      <w:pStyle w:val="Normaltext"/>
      <w:spacing w:before="600" w:after="0" w:line="240" w:lineRule="exact"/>
      <w:ind w:left="0"/>
      <w:jc w:val="right"/>
      <w:rPr>
        <w:color w:val="548DD4"/>
        <w:sz w:val="16"/>
        <w:lang w:val="de-DE"/>
      </w:rPr>
    </w:pPr>
    <w:r>
      <w:rPr>
        <w:color w:val="548DD4"/>
        <w:sz w:val="16"/>
        <w:lang w:val="de-DE"/>
      </w:rPr>
      <w:t>Seychelles Tourist Office | Berner Straße 50</w:t>
    </w:r>
    <w:r w:rsidR="009B1899">
      <w:rPr>
        <w:color w:val="548DD4"/>
        <w:sz w:val="16"/>
        <w:lang w:val="de-DE"/>
      </w:rPr>
      <w:t xml:space="preserve"> </w:t>
    </w:r>
    <w:r w:rsidR="00E24843">
      <w:rPr>
        <w:color w:val="548DD4"/>
        <w:sz w:val="16"/>
        <w:lang w:val="de-DE"/>
      </w:rPr>
      <w:t>|</w:t>
    </w:r>
    <w:r w:rsidR="009B1899">
      <w:rPr>
        <w:color w:val="548DD4"/>
        <w:sz w:val="16"/>
        <w:lang w:val="de-DE"/>
      </w:rPr>
      <w:t xml:space="preserve"> </w:t>
    </w:r>
    <w:r w:rsidR="00E24843">
      <w:rPr>
        <w:color w:val="548DD4"/>
        <w:sz w:val="16"/>
        <w:lang w:val="de-DE"/>
      </w:rPr>
      <w:t>60</w:t>
    </w:r>
    <w:r>
      <w:rPr>
        <w:color w:val="548DD4"/>
        <w:sz w:val="16"/>
        <w:lang w:val="de-DE"/>
      </w:rPr>
      <w:t>437</w:t>
    </w:r>
    <w:r w:rsidR="00E24843">
      <w:rPr>
        <w:color w:val="548DD4"/>
        <w:sz w:val="16"/>
        <w:lang w:val="de-DE"/>
      </w:rPr>
      <w:t xml:space="preserve"> Frankfurt</w:t>
    </w:r>
  </w:p>
  <w:p w14:paraId="666FEAA1" w14:textId="77777777" w:rsidR="00E24843" w:rsidRPr="00615594" w:rsidRDefault="005A77B1" w:rsidP="00615594">
    <w:pPr>
      <w:pStyle w:val="Normaltext"/>
      <w:spacing w:before="0" w:after="0" w:line="240" w:lineRule="exact"/>
      <w:ind w:left="0"/>
      <w:jc w:val="right"/>
      <w:rPr>
        <w:rStyle w:val="Seitenzahl"/>
        <w:rFonts w:cs="Tahoma"/>
        <w:color w:val="548DD4"/>
        <w:szCs w:val="16"/>
      </w:rPr>
    </w:pPr>
    <w:proofErr w:type="spellStart"/>
    <w:r>
      <w:rPr>
        <w:color w:val="548DD4"/>
        <w:sz w:val="16"/>
        <w:lang w:val="de-DE"/>
      </w:rPr>
      <w:t>tel</w:t>
    </w:r>
    <w:proofErr w:type="spellEnd"/>
    <w:r>
      <w:rPr>
        <w:color w:val="548DD4"/>
        <w:sz w:val="16"/>
        <w:lang w:val="de-DE"/>
      </w:rPr>
      <w:t xml:space="preserve"> + 49 69 297207</w:t>
    </w:r>
    <w:r>
      <w:rPr>
        <w:color w:val="548DD4"/>
        <w:sz w:val="16"/>
        <w:lang w:val="de-DE"/>
      </w:rPr>
      <w:noBreakHyphen/>
    </w:r>
    <w:r w:rsidR="00E24843">
      <w:rPr>
        <w:color w:val="548DD4"/>
        <w:sz w:val="16"/>
        <w:lang w:val="de-DE"/>
      </w:rPr>
      <w:t>89</w:t>
    </w:r>
    <w:r w:rsidR="009B1899">
      <w:rPr>
        <w:color w:val="548DD4"/>
        <w:sz w:val="16"/>
        <w:lang w:val="de-DE"/>
      </w:rPr>
      <w:t xml:space="preserve"> </w:t>
    </w:r>
    <w:r w:rsidR="00E24843">
      <w:rPr>
        <w:color w:val="548DD4"/>
        <w:sz w:val="16"/>
        <w:lang w:val="de-DE"/>
      </w:rPr>
      <w:t>|</w:t>
    </w:r>
    <w:r w:rsidR="009B1899">
      <w:rPr>
        <w:color w:val="548DD4"/>
        <w:sz w:val="16"/>
        <w:lang w:val="de-DE"/>
      </w:rPr>
      <w:t xml:space="preserve"> </w:t>
    </w:r>
    <w:r>
      <w:rPr>
        <w:color w:val="548DD4"/>
        <w:sz w:val="16"/>
        <w:lang w:val="de-DE"/>
      </w:rPr>
      <w:t>fax + 49 69 297207</w:t>
    </w:r>
    <w:r>
      <w:rPr>
        <w:color w:val="548DD4"/>
        <w:sz w:val="16"/>
        <w:lang w:val="de-DE"/>
      </w:rPr>
      <w:noBreakHyphen/>
    </w:r>
    <w:r w:rsidR="00E24843">
      <w:rPr>
        <w:color w:val="548DD4"/>
        <w:sz w:val="16"/>
        <w:lang w:val="de-DE"/>
      </w:rPr>
      <w:t xml:space="preserve">92 | </w:t>
    </w:r>
    <w:hyperlink r:id="rId1" w:tooltip="Seychelles Tourist Office Frankfurt" w:history="1">
      <w:r w:rsidR="00615594" w:rsidRPr="00615594">
        <w:rPr>
          <w:rStyle w:val="Link"/>
          <w:rFonts w:cs="Tahoma"/>
          <w:color w:val="548DD4"/>
          <w:sz w:val="16"/>
          <w:u w:val="none"/>
          <w:lang w:val="de-DE"/>
        </w:rPr>
        <w:t>info@seychelles-service-center.de</w:t>
      </w:r>
    </w:hyperlink>
    <w:r w:rsidR="00615594" w:rsidRPr="00615594">
      <w:rPr>
        <w:color w:val="548DD4"/>
        <w:sz w:val="16"/>
        <w:lang w:val="de-DE"/>
      </w:rPr>
      <w:t xml:space="preserve"> | </w:t>
    </w:r>
    <w:hyperlink r:id="rId2" w:tooltip="Seychelles Tourism Board (DE)" w:history="1">
      <w:r w:rsidR="00615594" w:rsidRPr="00615594">
        <w:rPr>
          <w:rStyle w:val="Link"/>
          <w:rFonts w:cs="Tahoma"/>
          <w:color w:val="548DD4"/>
          <w:sz w:val="16"/>
          <w:u w:val="none"/>
          <w:lang w:val="de-DE"/>
        </w:rPr>
        <w:t>www.seychelles.travel</w:t>
      </w:r>
    </w:hyperlink>
  </w:p>
  <w:p w14:paraId="6E89144D" w14:textId="77777777" w:rsidR="00E24843" w:rsidRDefault="00E24843">
    <w:pPr>
      <w:pStyle w:val="Fuzeile"/>
      <w:jc w:val="right"/>
      <w:rPr>
        <w:szCs w:val="16"/>
      </w:rPr>
    </w:pPr>
    <w:proofErr w:type="spellStart"/>
    <w:r>
      <w:rPr>
        <w:rStyle w:val="Seitenzahl"/>
        <w:rFonts w:cs="Tahoma"/>
        <w:szCs w:val="16"/>
      </w:rPr>
      <w:t>Seite</w:t>
    </w:r>
    <w:proofErr w:type="spellEnd"/>
    <w:r>
      <w:rPr>
        <w:rStyle w:val="Seitenzahl"/>
        <w:rFonts w:cs="Tahoma"/>
        <w:szCs w:val="16"/>
      </w:rPr>
      <w:t xml:space="preserve"> </w:t>
    </w:r>
    <w:r w:rsidR="005E5855">
      <w:rPr>
        <w:rStyle w:val="Seitenzahl"/>
        <w:rFonts w:cs="Tahoma"/>
        <w:szCs w:val="16"/>
      </w:rPr>
      <w:fldChar w:fldCharType="begin"/>
    </w:r>
    <w:r>
      <w:rPr>
        <w:rStyle w:val="Seitenzahl"/>
        <w:rFonts w:cs="Tahoma"/>
        <w:szCs w:val="16"/>
      </w:rPr>
      <w:instrText xml:space="preserve"> PAGE </w:instrText>
    </w:r>
    <w:r w:rsidR="005E5855">
      <w:rPr>
        <w:rStyle w:val="Seitenzahl"/>
        <w:rFonts w:cs="Tahoma"/>
        <w:szCs w:val="16"/>
      </w:rPr>
      <w:fldChar w:fldCharType="separate"/>
    </w:r>
    <w:r w:rsidR="00B3672F">
      <w:rPr>
        <w:rStyle w:val="Seitenzahl"/>
        <w:rFonts w:cs="Tahoma"/>
        <w:noProof/>
        <w:szCs w:val="16"/>
      </w:rPr>
      <w:t>2</w:t>
    </w:r>
    <w:r w:rsidR="005E5855">
      <w:rPr>
        <w:rStyle w:val="Seitenzahl"/>
        <w:rFonts w:cs="Tahoma"/>
        <w:szCs w:val="16"/>
      </w:rPr>
      <w:fldChar w:fldCharType="end"/>
    </w:r>
    <w:r>
      <w:rPr>
        <w:rStyle w:val="Seitenzahl"/>
        <w:rFonts w:cs="Tahoma"/>
        <w:szCs w:val="16"/>
      </w:rPr>
      <w:t xml:space="preserve"> von </w:t>
    </w:r>
    <w:r w:rsidR="005E5855">
      <w:rPr>
        <w:rStyle w:val="Seitenzahl"/>
        <w:rFonts w:cs="Tahoma"/>
        <w:szCs w:val="16"/>
      </w:rPr>
      <w:fldChar w:fldCharType="begin"/>
    </w:r>
    <w:r>
      <w:rPr>
        <w:rStyle w:val="Seitenzahl"/>
        <w:rFonts w:cs="Tahoma"/>
        <w:szCs w:val="16"/>
      </w:rPr>
      <w:instrText xml:space="preserve"> NUMPAGES </w:instrText>
    </w:r>
    <w:r w:rsidR="005E5855">
      <w:rPr>
        <w:rStyle w:val="Seitenzahl"/>
        <w:rFonts w:cs="Tahoma"/>
        <w:szCs w:val="16"/>
      </w:rPr>
      <w:fldChar w:fldCharType="separate"/>
    </w:r>
    <w:r w:rsidR="00B3672F">
      <w:rPr>
        <w:rStyle w:val="Seitenzahl"/>
        <w:rFonts w:cs="Tahoma"/>
        <w:noProof/>
        <w:szCs w:val="16"/>
      </w:rPr>
      <w:t>2</w:t>
    </w:r>
    <w:r w:rsidR="005E5855">
      <w:rPr>
        <w:rStyle w:val="Seitenzahl"/>
        <w:rFonts w:cs="Tahoma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A2523" w14:textId="77777777" w:rsidR="00615594" w:rsidRDefault="00615594" w:rsidP="00615594">
    <w:pPr>
      <w:pStyle w:val="Normaltext"/>
      <w:spacing w:before="600" w:after="0" w:line="240" w:lineRule="exact"/>
      <w:ind w:left="0"/>
      <w:jc w:val="right"/>
      <w:rPr>
        <w:color w:val="548DD4"/>
        <w:sz w:val="16"/>
        <w:lang w:val="de-DE"/>
      </w:rPr>
    </w:pPr>
    <w:r>
      <w:rPr>
        <w:color w:val="548DD4"/>
        <w:sz w:val="16"/>
        <w:lang w:val="de-DE"/>
      </w:rPr>
      <w:t>Seychelles Tourist Office | Berner Straße 50 | 60437 Frankfurt</w:t>
    </w:r>
  </w:p>
  <w:p w14:paraId="26FF8F9E" w14:textId="77777777" w:rsidR="00E24843" w:rsidRPr="00615594" w:rsidRDefault="00615594" w:rsidP="00615594">
    <w:pPr>
      <w:pStyle w:val="Normaltext"/>
      <w:spacing w:before="0" w:after="0" w:line="240" w:lineRule="exact"/>
      <w:ind w:left="0"/>
      <w:jc w:val="right"/>
      <w:rPr>
        <w:rStyle w:val="Seitenzahl"/>
        <w:rFonts w:cs="Tahoma"/>
        <w:color w:val="548DD4"/>
        <w:szCs w:val="16"/>
      </w:rPr>
    </w:pPr>
    <w:proofErr w:type="spellStart"/>
    <w:r w:rsidRPr="00615594">
      <w:rPr>
        <w:color w:val="548DD4"/>
        <w:sz w:val="16"/>
        <w:lang w:val="de-DE"/>
      </w:rPr>
      <w:t>tel</w:t>
    </w:r>
    <w:proofErr w:type="spellEnd"/>
    <w:r w:rsidRPr="00615594">
      <w:rPr>
        <w:color w:val="548DD4"/>
        <w:sz w:val="16"/>
        <w:lang w:val="de-DE"/>
      </w:rPr>
      <w:t xml:space="preserve"> + 49 69 297207</w:t>
    </w:r>
    <w:r w:rsidRPr="00615594">
      <w:rPr>
        <w:color w:val="548DD4"/>
        <w:sz w:val="16"/>
        <w:lang w:val="de-DE"/>
      </w:rPr>
      <w:noBreakHyphen/>
      <w:t>89 | fax + 49 69 297207</w:t>
    </w:r>
    <w:r w:rsidRPr="00615594">
      <w:rPr>
        <w:color w:val="548DD4"/>
        <w:sz w:val="16"/>
        <w:lang w:val="de-DE"/>
      </w:rPr>
      <w:noBreakHyphen/>
      <w:t xml:space="preserve">92 | </w:t>
    </w:r>
    <w:hyperlink r:id="rId1" w:tooltip="Seychelles Tourist Office Frankfurt" w:history="1">
      <w:r w:rsidRPr="00615594">
        <w:rPr>
          <w:rStyle w:val="Link"/>
          <w:rFonts w:cs="Tahoma"/>
          <w:color w:val="548DD4"/>
          <w:sz w:val="16"/>
          <w:u w:val="none"/>
          <w:lang w:val="de-DE"/>
        </w:rPr>
        <w:t>info@seychelles-service-center.de</w:t>
      </w:r>
    </w:hyperlink>
    <w:r w:rsidRPr="00615594">
      <w:rPr>
        <w:color w:val="548DD4"/>
        <w:sz w:val="16"/>
        <w:lang w:val="de-DE"/>
      </w:rPr>
      <w:t xml:space="preserve"> | </w:t>
    </w:r>
    <w:hyperlink r:id="rId2" w:tooltip="Seychelles Tourism Board (DE)" w:history="1">
      <w:r w:rsidRPr="00615594">
        <w:rPr>
          <w:rStyle w:val="Link"/>
          <w:rFonts w:cs="Tahoma"/>
          <w:color w:val="548DD4"/>
          <w:sz w:val="16"/>
          <w:u w:val="none"/>
          <w:lang w:val="de-DE"/>
        </w:rPr>
        <w:t>www.seychelles.travel</w:t>
      </w:r>
    </w:hyperlink>
  </w:p>
  <w:p w14:paraId="353557C5" w14:textId="77777777" w:rsidR="00E24843" w:rsidRDefault="00E24843">
    <w:pPr>
      <w:pStyle w:val="Fuzeile"/>
      <w:jc w:val="right"/>
    </w:pPr>
    <w:proofErr w:type="spellStart"/>
    <w:r>
      <w:rPr>
        <w:rStyle w:val="Seitenzahl"/>
        <w:rFonts w:cs="Tahoma"/>
        <w:szCs w:val="16"/>
      </w:rPr>
      <w:t>Seite</w:t>
    </w:r>
    <w:proofErr w:type="spellEnd"/>
    <w:r>
      <w:rPr>
        <w:rStyle w:val="Seitenzahl"/>
        <w:rFonts w:cs="Tahoma"/>
        <w:szCs w:val="16"/>
      </w:rPr>
      <w:t xml:space="preserve"> </w:t>
    </w:r>
    <w:r w:rsidR="005E5855">
      <w:rPr>
        <w:rStyle w:val="Seitenzahl"/>
        <w:rFonts w:cs="Tahoma"/>
        <w:szCs w:val="16"/>
      </w:rPr>
      <w:fldChar w:fldCharType="begin"/>
    </w:r>
    <w:r>
      <w:rPr>
        <w:rStyle w:val="Seitenzahl"/>
        <w:rFonts w:cs="Tahoma"/>
        <w:szCs w:val="16"/>
      </w:rPr>
      <w:instrText xml:space="preserve"> PAGE </w:instrText>
    </w:r>
    <w:r w:rsidR="005E5855">
      <w:rPr>
        <w:rStyle w:val="Seitenzahl"/>
        <w:rFonts w:cs="Tahoma"/>
        <w:szCs w:val="16"/>
      </w:rPr>
      <w:fldChar w:fldCharType="separate"/>
    </w:r>
    <w:r w:rsidR="00B3672F">
      <w:rPr>
        <w:rStyle w:val="Seitenzahl"/>
        <w:rFonts w:cs="Tahoma"/>
        <w:noProof/>
        <w:szCs w:val="16"/>
      </w:rPr>
      <w:t>1</w:t>
    </w:r>
    <w:r w:rsidR="005E5855">
      <w:rPr>
        <w:rStyle w:val="Seitenzahl"/>
        <w:rFonts w:cs="Tahoma"/>
        <w:szCs w:val="16"/>
      </w:rPr>
      <w:fldChar w:fldCharType="end"/>
    </w:r>
    <w:r>
      <w:rPr>
        <w:rStyle w:val="Seitenzahl"/>
        <w:rFonts w:cs="Tahoma"/>
        <w:szCs w:val="16"/>
      </w:rPr>
      <w:t xml:space="preserve"> von </w:t>
    </w:r>
    <w:r w:rsidR="005E5855">
      <w:rPr>
        <w:rStyle w:val="Seitenzahl"/>
        <w:rFonts w:cs="Tahoma"/>
        <w:szCs w:val="16"/>
      </w:rPr>
      <w:fldChar w:fldCharType="begin"/>
    </w:r>
    <w:r>
      <w:rPr>
        <w:rStyle w:val="Seitenzahl"/>
        <w:rFonts w:cs="Tahoma"/>
        <w:szCs w:val="16"/>
      </w:rPr>
      <w:instrText xml:space="preserve"> NUMPAGES </w:instrText>
    </w:r>
    <w:r w:rsidR="005E5855">
      <w:rPr>
        <w:rStyle w:val="Seitenzahl"/>
        <w:rFonts w:cs="Tahoma"/>
        <w:szCs w:val="16"/>
      </w:rPr>
      <w:fldChar w:fldCharType="separate"/>
    </w:r>
    <w:r w:rsidR="00B3672F">
      <w:rPr>
        <w:rStyle w:val="Seitenzahl"/>
        <w:rFonts w:cs="Tahoma"/>
        <w:noProof/>
        <w:szCs w:val="16"/>
      </w:rPr>
      <w:t>2</w:t>
    </w:r>
    <w:r w:rsidR="005E5855">
      <w:rPr>
        <w:rStyle w:val="Seitenzahl"/>
        <w:rFonts w:cs="Tahom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788DF" w14:textId="77777777" w:rsidR="00EC28A3" w:rsidRDefault="00EC28A3">
      <w:r>
        <w:separator/>
      </w:r>
    </w:p>
  </w:footnote>
  <w:footnote w:type="continuationSeparator" w:id="0">
    <w:p w14:paraId="54234AA8" w14:textId="77777777" w:rsidR="00EC28A3" w:rsidRDefault="00EC28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D0BFE" w14:textId="77777777" w:rsidR="00E24843" w:rsidRDefault="00E24843">
    <w:pPr>
      <w:spacing w:before="360" w:after="360"/>
      <w:jc w:val="right"/>
    </w:pPr>
    <w:r>
      <w:rPr>
        <w:noProof/>
        <w:lang w:val="de-DE" w:eastAsia="de-DE"/>
      </w:rPr>
      <w:drawing>
        <wp:inline distT="0" distB="0" distL="0" distR="0" wp14:anchorId="56DF2985" wp14:editId="4A48A7C3">
          <wp:extent cx="1742440" cy="93599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C666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92FA1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A1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38C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112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74337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15"/>
  <w:doNotDisplayPageBoundaries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AC8"/>
    <w:rsid w:val="00000D7F"/>
    <w:rsid w:val="00005153"/>
    <w:rsid w:val="000227D4"/>
    <w:rsid w:val="00025C98"/>
    <w:rsid w:val="00031FA0"/>
    <w:rsid w:val="0004386B"/>
    <w:rsid w:val="000478FA"/>
    <w:rsid w:val="00050948"/>
    <w:rsid w:val="000645BE"/>
    <w:rsid w:val="00064D25"/>
    <w:rsid w:val="000663A0"/>
    <w:rsid w:val="000666BE"/>
    <w:rsid w:val="00066B44"/>
    <w:rsid w:val="00070930"/>
    <w:rsid w:val="00075600"/>
    <w:rsid w:val="00076452"/>
    <w:rsid w:val="00080B89"/>
    <w:rsid w:val="00090577"/>
    <w:rsid w:val="000961F1"/>
    <w:rsid w:val="000A3DD5"/>
    <w:rsid w:val="000A701F"/>
    <w:rsid w:val="000A78EA"/>
    <w:rsid w:val="000B454D"/>
    <w:rsid w:val="000B4D1D"/>
    <w:rsid w:val="000B4FF6"/>
    <w:rsid w:val="000C0F97"/>
    <w:rsid w:val="000C33BE"/>
    <w:rsid w:val="000D00DE"/>
    <w:rsid w:val="000D1129"/>
    <w:rsid w:val="000E1227"/>
    <w:rsid w:val="000E23FE"/>
    <w:rsid w:val="000E3C4C"/>
    <w:rsid w:val="000F7EFA"/>
    <w:rsid w:val="000F7F19"/>
    <w:rsid w:val="0010182F"/>
    <w:rsid w:val="00101DF9"/>
    <w:rsid w:val="00105130"/>
    <w:rsid w:val="0010572F"/>
    <w:rsid w:val="00120A46"/>
    <w:rsid w:val="00120EC9"/>
    <w:rsid w:val="00126C0E"/>
    <w:rsid w:val="00134723"/>
    <w:rsid w:val="00145344"/>
    <w:rsid w:val="001514C2"/>
    <w:rsid w:val="001523D7"/>
    <w:rsid w:val="00164986"/>
    <w:rsid w:val="00174BD7"/>
    <w:rsid w:val="00176B73"/>
    <w:rsid w:val="001815C1"/>
    <w:rsid w:val="00184B5B"/>
    <w:rsid w:val="00190B4D"/>
    <w:rsid w:val="0019223A"/>
    <w:rsid w:val="00192E97"/>
    <w:rsid w:val="001951F4"/>
    <w:rsid w:val="00196758"/>
    <w:rsid w:val="0019764E"/>
    <w:rsid w:val="001A43E3"/>
    <w:rsid w:val="001A4EB4"/>
    <w:rsid w:val="001A660A"/>
    <w:rsid w:val="001B3D23"/>
    <w:rsid w:val="001C599D"/>
    <w:rsid w:val="001C6AC8"/>
    <w:rsid w:val="001D2FDB"/>
    <w:rsid w:val="001D4718"/>
    <w:rsid w:val="001D6D93"/>
    <w:rsid w:val="001E6082"/>
    <w:rsid w:val="001F283D"/>
    <w:rsid w:val="00200CCD"/>
    <w:rsid w:val="0021065C"/>
    <w:rsid w:val="002128F1"/>
    <w:rsid w:val="002156E6"/>
    <w:rsid w:val="00224928"/>
    <w:rsid w:val="00230499"/>
    <w:rsid w:val="002365B6"/>
    <w:rsid w:val="00241ED5"/>
    <w:rsid w:val="00244EC5"/>
    <w:rsid w:val="002474BC"/>
    <w:rsid w:val="002476A2"/>
    <w:rsid w:val="002521B2"/>
    <w:rsid w:val="00255F88"/>
    <w:rsid w:val="00261084"/>
    <w:rsid w:val="00262DA3"/>
    <w:rsid w:val="00267F39"/>
    <w:rsid w:val="0029437C"/>
    <w:rsid w:val="00295127"/>
    <w:rsid w:val="002A0970"/>
    <w:rsid w:val="002A252A"/>
    <w:rsid w:val="002A2E56"/>
    <w:rsid w:val="002A5EF2"/>
    <w:rsid w:val="002B2220"/>
    <w:rsid w:val="002B78F0"/>
    <w:rsid w:val="002C0265"/>
    <w:rsid w:val="002C19C8"/>
    <w:rsid w:val="002E7A41"/>
    <w:rsid w:val="002F68BE"/>
    <w:rsid w:val="00300915"/>
    <w:rsid w:val="003072AA"/>
    <w:rsid w:val="003073C6"/>
    <w:rsid w:val="00310B91"/>
    <w:rsid w:val="003216CE"/>
    <w:rsid w:val="00322967"/>
    <w:rsid w:val="00322EB8"/>
    <w:rsid w:val="003340D4"/>
    <w:rsid w:val="00335E60"/>
    <w:rsid w:val="0033729B"/>
    <w:rsid w:val="00342DF3"/>
    <w:rsid w:val="003430B9"/>
    <w:rsid w:val="0034708B"/>
    <w:rsid w:val="00351E6E"/>
    <w:rsid w:val="00360947"/>
    <w:rsid w:val="00362666"/>
    <w:rsid w:val="0036282A"/>
    <w:rsid w:val="00363F42"/>
    <w:rsid w:val="003728B6"/>
    <w:rsid w:val="003747AC"/>
    <w:rsid w:val="00380091"/>
    <w:rsid w:val="00393162"/>
    <w:rsid w:val="00395901"/>
    <w:rsid w:val="00395EA0"/>
    <w:rsid w:val="0039696C"/>
    <w:rsid w:val="003A05A5"/>
    <w:rsid w:val="003A1099"/>
    <w:rsid w:val="003A20AC"/>
    <w:rsid w:val="003A456D"/>
    <w:rsid w:val="003A5FA9"/>
    <w:rsid w:val="003C1791"/>
    <w:rsid w:val="003C3B29"/>
    <w:rsid w:val="003D4AA6"/>
    <w:rsid w:val="003D561F"/>
    <w:rsid w:val="003D7C0F"/>
    <w:rsid w:val="003D7C59"/>
    <w:rsid w:val="003E1C65"/>
    <w:rsid w:val="003E26C2"/>
    <w:rsid w:val="003F2135"/>
    <w:rsid w:val="003F62C0"/>
    <w:rsid w:val="004077A9"/>
    <w:rsid w:val="00411069"/>
    <w:rsid w:val="00412043"/>
    <w:rsid w:val="00414259"/>
    <w:rsid w:val="0041436F"/>
    <w:rsid w:val="0041517D"/>
    <w:rsid w:val="004249C4"/>
    <w:rsid w:val="00430155"/>
    <w:rsid w:val="00431234"/>
    <w:rsid w:val="00431998"/>
    <w:rsid w:val="00434913"/>
    <w:rsid w:val="00436B5A"/>
    <w:rsid w:val="00440A82"/>
    <w:rsid w:val="00441765"/>
    <w:rsid w:val="0044476D"/>
    <w:rsid w:val="00446DF0"/>
    <w:rsid w:val="00450274"/>
    <w:rsid w:val="00450B8A"/>
    <w:rsid w:val="00452EAD"/>
    <w:rsid w:val="00460DB7"/>
    <w:rsid w:val="004926EB"/>
    <w:rsid w:val="00494BD4"/>
    <w:rsid w:val="00494F93"/>
    <w:rsid w:val="00495FFE"/>
    <w:rsid w:val="004961E9"/>
    <w:rsid w:val="004A19DC"/>
    <w:rsid w:val="004B770C"/>
    <w:rsid w:val="004C650E"/>
    <w:rsid w:val="004D0F8B"/>
    <w:rsid w:val="004D0FAF"/>
    <w:rsid w:val="004D5279"/>
    <w:rsid w:val="004D6EA5"/>
    <w:rsid w:val="004E11F6"/>
    <w:rsid w:val="004E702D"/>
    <w:rsid w:val="004E75CD"/>
    <w:rsid w:val="004E76DD"/>
    <w:rsid w:val="004F1292"/>
    <w:rsid w:val="004F6E98"/>
    <w:rsid w:val="005079E9"/>
    <w:rsid w:val="00510D5B"/>
    <w:rsid w:val="0051262D"/>
    <w:rsid w:val="005136B7"/>
    <w:rsid w:val="00514E32"/>
    <w:rsid w:val="00515BD8"/>
    <w:rsid w:val="00516070"/>
    <w:rsid w:val="0052131E"/>
    <w:rsid w:val="00523638"/>
    <w:rsid w:val="005245C1"/>
    <w:rsid w:val="00525587"/>
    <w:rsid w:val="005318BE"/>
    <w:rsid w:val="00535650"/>
    <w:rsid w:val="00544575"/>
    <w:rsid w:val="0054745A"/>
    <w:rsid w:val="00552DEE"/>
    <w:rsid w:val="00555AC2"/>
    <w:rsid w:val="005617F5"/>
    <w:rsid w:val="005719C7"/>
    <w:rsid w:val="00571B82"/>
    <w:rsid w:val="00575E80"/>
    <w:rsid w:val="00577281"/>
    <w:rsid w:val="005837E2"/>
    <w:rsid w:val="005867FC"/>
    <w:rsid w:val="00586EC7"/>
    <w:rsid w:val="00587428"/>
    <w:rsid w:val="005934DA"/>
    <w:rsid w:val="005950F8"/>
    <w:rsid w:val="00596F15"/>
    <w:rsid w:val="005A3EEB"/>
    <w:rsid w:val="005A77B1"/>
    <w:rsid w:val="005A7FCC"/>
    <w:rsid w:val="005B49AB"/>
    <w:rsid w:val="005C1350"/>
    <w:rsid w:val="005C59D3"/>
    <w:rsid w:val="005C61A0"/>
    <w:rsid w:val="005C70C5"/>
    <w:rsid w:val="005D25E7"/>
    <w:rsid w:val="005D3AA1"/>
    <w:rsid w:val="005D6F55"/>
    <w:rsid w:val="005D7419"/>
    <w:rsid w:val="005D745A"/>
    <w:rsid w:val="005E5855"/>
    <w:rsid w:val="005E6192"/>
    <w:rsid w:val="005F0F6A"/>
    <w:rsid w:val="005F5CF4"/>
    <w:rsid w:val="00605613"/>
    <w:rsid w:val="006062B0"/>
    <w:rsid w:val="00610338"/>
    <w:rsid w:val="006103A2"/>
    <w:rsid w:val="00611AC8"/>
    <w:rsid w:val="00615594"/>
    <w:rsid w:val="006174F8"/>
    <w:rsid w:val="00624515"/>
    <w:rsid w:val="006258A8"/>
    <w:rsid w:val="006271B4"/>
    <w:rsid w:val="00627CF7"/>
    <w:rsid w:val="006301B2"/>
    <w:rsid w:val="00631055"/>
    <w:rsid w:val="0063538A"/>
    <w:rsid w:val="006437D0"/>
    <w:rsid w:val="00646EBC"/>
    <w:rsid w:val="00651DAE"/>
    <w:rsid w:val="00653C03"/>
    <w:rsid w:val="00657050"/>
    <w:rsid w:val="00657860"/>
    <w:rsid w:val="00660F0E"/>
    <w:rsid w:val="00662404"/>
    <w:rsid w:val="00664914"/>
    <w:rsid w:val="00670863"/>
    <w:rsid w:val="00681DC0"/>
    <w:rsid w:val="00687628"/>
    <w:rsid w:val="0069468B"/>
    <w:rsid w:val="006A18FD"/>
    <w:rsid w:val="006A4C8A"/>
    <w:rsid w:val="006B0E7C"/>
    <w:rsid w:val="006C2835"/>
    <w:rsid w:val="006C4D6C"/>
    <w:rsid w:val="006C7167"/>
    <w:rsid w:val="006C7811"/>
    <w:rsid w:val="006E380E"/>
    <w:rsid w:val="006F3910"/>
    <w:rsid w:val="006F60A7"/>
    <w:rsid w:val="006F767A"/>
    <w:rsid w:val="0070050D"/>
    <w:rsid w:val="00701C83"/>
    <w:rsid w:val="00702FB2"/>
    <w:rsid w:val="0070572D"/>
    <w:rsid w:val="00711320"/>
    <w:rsid w:val="007113FA"/>
    <w:rsid w:val="007160CA"/>
    <w:rsid w:val="007262F4"/>
    <w:rsid w:val="00732EDC"/>
    <w:rsid w:val="00736320"/>
    <w:rsid w:val="007427C9"/>
    <w:rsid w:val="00746FBE"/>
    <w:rsid w:val="00753E7C"/>
    <w:rsid w:val="00756A83"/>
    <w:rsid w:val="00764BF5"/>
    <w:rsid w:val="007667AE"/>
    <w:rsid w:val="00771780"/>
    <w:rsid w:val="00772F85"/>
    <w:rsid w:val="007802AA"/>
    <w:rsid w:val="00782730"/>
    <w:rsid w:val="00783836"/>
    <w:rsid w:val="00785EC8"/>
    <w:rsid w:val="00786C0A"/>
    <w:rsid w:val="007873D9"/>
    <w:rsid w:val="00796CD0"/>
    <w:rsid w:val="007A1D21"/>
    <w:rsid w:val="007A4FA3"/>
    <w:rsid w:val="007A6CC4"/>
    <w:rsid w:val="007A79AE"/>
    <w:rsid w:val="007B0A2F"/>
    <w:rsid w:val="007B0BE8"/>
    <w:rsid w:val="007B4672"/>
    <w:rsid w:val="007B67B9"/>
    <w:rsid w:val="007C1456"/>
    <w:rsid w:val="007C182D"/>
    <w:rsid w:val="007C4565"/>
    <w:rsid w:val="007C639C"/>
    <w:rsid w:val="007E7C59"/>
    <w:rsid w:val="007F0AEA"/>
    <w:rsid w:val="007F5C6D"/>
    <w:rsid w:val="00803051"/>
    <w:rsid w:val="008047D3"/>
    <w:rsid w:val="00806E88"/>
    <w:rsid w:val="008103B0"/>
    <w:rsid w:val="00811073"/>
    <w:rsid w:val="00814745"/>
    <w:rsid w:val="008174E9"/>
    <w:rsid w:val="008236ED"/>
    <w:rsid w:val="0082382C"/>
    <w:rsid w:val="00824944"/>
    <w:rsid w:val="00824A76"/>
    <w:rsid w:val="00825705"/>
    <w:rsid w:val="008302EA"/>
    <w:rsid w:val="008306C3"/>
    <w:rsid w:val="008314AB"/>
    <w:rsid w:val="00832569"/>
    <w:rsid w:val="00837AA2"/>
    <w:rsid w:val="00837AD4"/>
    <w:rsid w:val="00847B17"/>
    <w:rsid w:val="00852017"/>
    <w:rsid w:val="00856574"/>
    <w:rsid w:val="00857B4D"/>
    <w:rsid w:val="0086319F"/>
    <w:rsid w:val="00870CA7"/>
    <w:rsid w:val="00871733"/>
    <w:rsid w:val="0087371B"/>
    <w:rsid w:val="008745D8"/>
    <w:rsid w:val="008828D8"/>
    <w:rsid w:val="00884AEE"/>
    <w:rsid w:val="00892B52"/>
    <w:rsid w:val="00894367"/>
    <w:rsid w:val="008944E3"/>
    <w:rsid w:val="008A1364"/>
    <w:rsid w:val="008A6492"/>
    <w:rsid w:val="008B31DA"/>
    <w:rsid w:val="008B3513"/>
    <w:rsid w:val="008B7A2A"/>
    <w:rsid w:val="008C2D67"/>
    <w:rsid w:val="008C4F5F"/>
    <w:rsid w:val="008D5214"/>
    <w:rsid w:val="008E518A"/>
    <w:rsid w:val="0090246E"/>
    <w:rsid w:val="009038B8"/>
    <w:rsid w:val="00904025"/>
    <w:rsid w:val="0090576A"/>
    <w:rsid w:val="00913E23"/>
    <w:rsid w:val="009226D9"/>
    <w:rsid w:val="00926FBF"/>
    <w:rsid w:val="0093155A"/>
    <w:rsid w:val="00931739"/>
    <w:rsid w:val="00933896"/>
    <w:rsid w:val="0093427B"/>
    <w:rsid w:val="009375AC"/>
    <w:rsid w:val="00940C5D"/>
    <w:rsid w:val="009449FA"/>
    <w:rsid w:val="00952EFF"/>
    <w:rsid w:val="0095446D"/>
    <w:rsid w:val="00955501"/>
    <w:rsid w:val="00963DFA"/>
    <w:rsid w:val="00975B5A"/>
    <w:rsid w:val="00977A93"/>
    <w:rsid w:val="00977F44"/>
    <w:rsid w:val="0099412B"/>
    <w:rsid w:val="0099644B"/>
    <w:rsid w:val="009A2B76"/>
    <w:rsid w:val="009B1625"/>
    <w:rsid w:val="009B1660"/>
    <w:rsid w:val="009B1899"/>
    <w:rsid w:val="009B1EF3"/>
    <w:rsid w:val="009C1E8E"/>
    <w:rsid w:val="009C3682"/>
    <w:rsid w:val="009C7B80"/>
    <w:rsid w:val="009D5ED1"/>
    <w:rsid w:val="009E1BE9"/>
    <w:rsid w:val="009E7421"/>
    <w:rsid w:val="009F77FB"/>
    <w:rsid w:val="00A00B98"/>
    <w:rsid w:val="00A1126B"/>
    <w:rsid w:val="00A11AF4"/>
    <w:rsid w:val="00A13D65"/>
    <w:rsid w:val="00A1670B"/>
    <w:rsid w:val="00A17C86"/>
    <w:rsid w:val="00A245BC"/>
    <w:rsid w:val="00A25140"/>
    <w:rsid w:val="00A277F8"/>
    <w:rsid w:val="00A279F5"/>
    <w:rsid w:val="00A32900"/>
    <w:rsid w:val="00A34AE4"/>
    <w:rsid w:val="00A34D30"/>
    <w:rsid w:val="00A35655"/>
    <w:rsid w:val="00A417FC"/>
    <w:rsid w:val="00A45239"/>
    <w:rsid w:val="00A46216"/>
    <w:rsid w:val="00A5131D"/>
    <w:rsid w:val="00A60F6C"/>
    <w:rsid w:val="00A73626"/>
    <w:rsid w:val="00A75F87"/>
    <w:rsid w:val="00A76EF9"/>
    <w:rsid w:val="00A7789A"/>
    <w:rsid w:val="00A84286"/>
    <w:rsid w:val="00A84798"/>
    <w:rsid w:val="00A87610"/>
    <w:rsid w:val="00A900D8"/>
    <w:rsid w:val="00A905B4"/>
    <w:rsid w:val="00A9171C"/>
    <w:rsid w:val="00A92ED1"/>
    <w:rsid w:val="00A949E4"/>
    <w:rsid w:val="00A95737"/>
    <w:rsid w:val="00AB67AF"/>
    <w:rsid w:val="00AC766C"/>
    <w:rsid w:val="00AD3BC5"/>
    <w:rsid w:val="00AE312D"/>
    <w:rsid w:val="00AF0233"/>
    <w:rsid w:val="00AF1869"/>
    <w:rsid w:val="00B02DBB"/>
    <w:rsid w:val="00B03C94"/>
    <w:rsid w:val="00B12895"/>
    <w:rsid w:val="00B15BAD"/>
    <w:rsid w:val="00B20129"/>
    <w:rsid w:val="00B325F3"/>
    <w:rsid w:val="00B359A1"/>
    <w:rsid w:val="00B3672F"/>
    <w:rsid w:val="00B46689"/>
    <w:rsid w:val="00B50725"/>
    <w:rsid w:val="00B51748"/>
    <w:rsid w:val="00B534B2"/>
    <w:rsid w:val="00B542A4"/>
    <w:rsid w:val="00B63836"/>
    <w:rsid w:val="00B64B28"/>
    <w:rsid w:val="00B72A12"/>
    <w:rsid w:val="00B752C9"/>
    <w:rsid w:val="00B874A2"/>
    <w:rsid w:val="00B91B4E"/>
    <w:rsid w:val="00BA18B8"/>
    <w:rsid w:val="00BA5CBB"/>
    <w:rsid w:val="00BD3D94"/>
    <w:rsid w:val="00BD754B"/>
    <w:rsid w:val="00BE14DF"/>
    <w:rsid w:val="00BF6CED"/>
    <w:rsid w:val="00C0314D"/>
    <w:rsid w:val="00C36566"/>
    <w:rsid w:val="00C40511"/>
    <w:rsid w:val="00C4232B"/>
    <w:rsid w:val="00C43322"/>
    <w:rsid w:val="00C45026"/>
    <w:rsid w:val="00C46E6C"/>
    <w:rsid w:val="00C47AC4"/>
    <w:rsid w:val="00C52277"/>
    <w:rsid w:val="00C5443F"/>
    <w:rsid w:val="00C65A52"/>
    <w:rsid w:val="00C66305"/>
    <w:rsid w:val="00C70165"/>
    <w:rsid w:val="00C72171"/>
    <w:rsid w:val="00C72B74"/>
    <w:rsid w:val="00C753BA"/>
    <w:rsid w:val="00CA0892"/>
    <w:rsid w:val="00CA3F02"/>
    <w:rsid w:val="00CB4B6D"/>
    <w:rsid w:val="00CC006F"/>
    <w:rsid w:val="00CE1134"/>
    <w:rsid w:val="00CE6456"/>
    <w:rsid w:val="00CF7084"/>
    <w:rsid w:val="00D00CAD"/>
    <w:rsid w:val="00D04CBE"/>
    <w:rsid w:val="00D07C43"/>
    <w:rsid w:val="00D14BC2"/>
    <w:rsid w:val="00D15C47"/>
    <w:rsid w:val="00D2073A"/>
    <w:rsid w:val="00D221A7"/>
    <w:rsid w:val="00D27D4A"/>
    <w:rsid w:val="00D34F2E"/>
    <w:rsid w:val="00D36E9D"/>
    <w:rsid w:val="00D41C33"/>
    <w:rsid w:val="00D420CF"/>
    <w:rsid w:val="00D5079B"/>
    <w:rsid w:val="00D5724E"/>
    <w:rsid w:val="00D61B02"/>
    <w:rsid w:val="00D67970"/>
    <w:rsid w:val="00D70F70"/>
    <w:rsid w:val="00D721AA"/>
    <w:rsid w:val="00D755D8"/>
    <w:rsid w:val="00D76F21"/>
    <w:rsid w:val="00D85487"/>
    <w:rsid w:val="00D90628"/>
    <w:rsid w:val="00DA28D8"/>
    <w:rsid w:val="00DA552B"/>
    <w:rsid w:val="00DA5C59"/>
    <w:rsid w:val="00DB09AE"/>
    <w:rsid w:val="00DB6B3E"/>
    <w:rsid w:val="00DC597A"/>
    <w:rsid w:val="00DC68DC"/>
    <w:rsid w:val="00DD1BA1"/>
    <w:rsid w:val="00DD2210"/>
    <w:rsid w:val="00DD33FD"/>
    <w:rsid w:val="00DE2F57"/>
    <w:rsid w:val="00DE6A5C"/>
    <w:rsid w:val="00DF4644"/>
    <w:rsid w:val="00DF7D61"/>
    <w:rsid w:val="00E04209"/>
    <w:rsid w:val="00E05D2B"/>
    <w:rsid w:val="00E068D9"/>
    <w:rsid w:val="00E15C1E"/>
    <w:rsid w:val="00E17B5E"/>
    <w:rsid w:val="00E23C14"/>
    <w:rsid w:val="00E24843"/>
    <w:rsid w:val="00E271CC"/>
    <w:rsid w:val="00E30DA2"/>
    <w:rsid w:val="00E35D55"/>
    <w:rsid w:val="00E42A3B"/>
    <w:rsid w:val="00E43885"/>
    <w:rsid w:val="00E47D8D"/>
    <w:rsid w:val="00E47EE5"/>
    <w:rsid w:val="00E5055E"/>
    <w:rsid w:val="00E53610"/>
    <w:rsid w:val="00E73209"/>
    <w:rsid w:val="00E81782"/>
    <w:rsid w:val="00E90E9A"/>
    <w:rsid w:val="00E92209"/>
    <w:rsid w:val="00E95C5A"/>
    <w:rsid w:val="00E97C0A"/>
    <w:rsid w:val="00EA1FE1"/>
    <w:rsid w:val="00EA44DF"/>
    <w:rsid w:val="00EB4213"/>
    <w:rsid w:val="00EC28A3"/>
    <w:rsid w:val="00EC4F4B"/>
    <w:rsid w:val="00EC659E"/>
    <w:rsid w:val="00ED088F"/>
    <w:rsid w:val="00ED3B07"/>
    <w:rsid w:val="00ED691E"/>
    <w:rsid w:val="00EE3D01"/>
    <w:rsid w:val="00EF12FA"/>
    <w:rsid w:val="00EF1335"/>
    <w:rsid w:val="00EF2779"/>
    <w:rsid w:val="00EF3716"/>
    <w:rsid w:val="00F02F71"/>
    <w:rsid w:val="00F13A31"/>
    <w:rsid w:val="00F176B5"/>
    <w:rsid w:val="00F22AAD"/>
    <w:rsid w:val="00F30757"/>
    <w:rsid w:val="00F32C76"/>
    <w:rsid w:val="00F45BCA"/>
    <w:rsid w:val="00F50D55"/>
    <w:rsid w:val="00F51795"/>
    <w:rsid w:val="00F62E11"/>
    <w:rsid w:val="00F62E69"/>
    <w:rsid w:val="00F64C21"/>
    <w:rsid w:val="00F7130C"/>
    <w:rsid w:val="00F743E8"/>
    <w:rsid w:val="00F76E44"/>
    <w:rsid w:val="00F77305"/>
    <w:rsid w:val="00F774D7"/>
    <w:rsid w:val="00F81BC0"/>
    <w:rsid w:val="00F838CE"/>
    <w:rsid w:val="00F847C2"/>
    <w:rsid w:val="00F84BE6"/>
    <w:rsid w:val="00F916E5"/>
    <w:rsid w:val="00F94645"/>
    <w:rsid w:val="00F94DEE"/>
    <w:rsid w:val="00FA5ECF"/>
    <w:rsid w:val="00FB0C6D"/>
    <w:rsid w:val="00FB38D7"/>
    <w:rsid w:val="00FB51D3"/>
    <w:rsid w:val="00FB5A23"/>
    <w:rsid w:val="00FC7268"/>
    <w:rsid w:val="00FC74C2"/>
    <w:rsid w:val="00FD0478"/>
    <w:rsid w:val="00FD2A2F"/>
    <w:rsid w:val="00FD6CB8"/>
    <w:rsid w:val="00FE2C41"/>
    <w:rsid w:val="00FF1AD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541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835"/>
    <w:pPr>
      <w:spacing w:line="280" w:lineRule="atLeast"/>
    </w:pPr>
    <w:rPr>
      <w:rFonts w:ascii="Bliss 2 Light" w:hAnsi="Bliss 2 Light" w:cs="Tahoma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6C2835"/>
    <w:pPr>
      <w:keepNext/>
      <w:spacing w:before="240" w:after="60"/>
      <w:outlineLvl w:val="0"/>
    </w:pPr>
    <w:rPr>
      <w:rFonts w:ascii="Bliss 2 Bold" w:hAnsi="Bliss 2 Bold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C2835"/>
    <w:pPr>
      <w:keepNext/>
      <w:spacing w:before="240" w:after="60"/>
      <w:outlineLvl w:val="1"/>
    </w:pPr>
    <w:rPr>
      <w:rFonts w:ascii="Bliss 2 Bold" w:hAnsi="Bliss 2 Bold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C2835"/>
    <w:pPr>
      <w:keepNext/>
      <w:spacing w:before="240" w:after="60"/>
      <w:outlineLvl w:val="2"/>
    </w:pPr>
    <w:rPr>
      <w:rFonts w:ascii="Bliss 2 Bold" w:hAnsi="Bliss 2 Bold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 text"/>
    <w:basedOn w:val="Standard"/>
    <w:rsid w:val="006C2835"/>
    <w:pPr>
      <w:spacing w:before="120" w:after="120"/>
      <w:ind w:left="442"/>
    </w:pPr>
  </w:style>
  <w:style w:type="paragraph" w:customStyle="1" w:styleId="Normaltextnoindent">
    <w:name w:val="Normal text no indent"/>
    <w:basedOn w:val="Normaltext"/>
    <w:rsid w:val="006C2835"/>
    <w:pPr>
      <w:ind w:left="0"/>
    </w:pPr>
    <w:rPr>
      <w:rFonts w:cs="Times New Roman"/>
    </w:rPr>
  </w:style>
  <w:style w:type="paragraph" w:customStyle="1" w:styleId="NormaltextCC">
    <w:name w:val="Normal text CC"/>
    <w:basedOn w:val="Normaltext"/>
    <w:rsid w:val="006C2835"/>
    <w:pPr>
      <w:spacing w:after="0"/>
    </w:pPr>
    <w:rPr>
      <w:sz w:val="18"/>
    </w:rPr>
  </w:style>
  <w:style w:type="paragraph" w:styleId="Kopfzeile">
    <w:name w:val="header"/>
    <w:basedOn w:val="Standard"/>
    <w:semiHidden/>
    <w:rsid w:val="006C2835"/>
    <w:pPr>
      <w:tabs>
        <w:tab w:val="center" w:pos="4320"/>
        <w:tab w:val="right" w:pos="8640"/>
      </w:tabs>
    </w:pPr>
    <w:rPr>
      <w:rFonts w:ascii="Bliss 2 Bold" w:hAnsi="Bliss 2 Bold"/>
      <w:sz w:val="24"/>
    </w:rPr>
  </w:style>
  <w:style w:type="paragraph" w:styleId="Fuzeile">
    <w:name w:val="footer"/>
    <w:basedOn w:val="Standard"/>
    <w:semiHidden/>
    <w:rsid w:val="006C2835"/>
    <w:pPr>
      <w:tabs>
        <w:tab w:val="center" w:pos="4320"/>
        <w:tab w:val="right" w:pos="8640"/>
      </w:tabs>
    </w:pPr>
  </w:style>
  <w:style w:type="character" w:styleId="Link">
    <w:name w:val="Hyperlink"/>
    <w:basedOn w:val="Absatz-Standardschriftart"/>
    <w:semiHidden/>
    <w:rsid w:val="006C2835"/>
    <w:rPr>
      <w:rFonts w:ascii="Bliss 2 Light" w:hAnsi="Bliss 2 Light" w:cs="Times New Roman"/>
      <w:color w:val="0000FF"/>
      <w:u w:val="single"/>
    </w:rPr>
  </w:style>
  <w:style w:type="character" w:styleId="Seitenzahl">
    <w:name w:val="page number"/>
    <w:basedOn w:val="Absatz-Standardschriftart"/>
    <w:semiHidden/>
    <w:rsid w:val="006C2835"/>
    <w:rPr>
      <w:rFonts w:ascii="Bliss 2 Light" w:hAnsi="Bliss 2 Light" w:cs="Times New Roman"/>
      <w:color w:val="808080"/>
      <w:sz w:val="16"/>
    </w:rPr>
  </w:style>
  <w:style w:type="paragraph" w:customStyle="1" w:styleId="PMSeyberschrift">
    <w:name w:val="PMSeyÜberschrift"/>
    <w:basedOn w:val="Standard"/>
    <w:next w:val="PMSeyIntro"/>
    <w:rsid w:val="006C2835"/>
    <w:pPr>
      <w:spacing w:before="120" w:after="720" w:line="240" w:lineRule="auto"/>
    </w:pPr>
    <w:rPr>
      <w:rFonts w:ascii="Trebuchet MS" w:eastAsia="SimSun" w:hAnsi="Trebuchet MS" w:cs="Times New Roman"/>
      <w:b/>
      <w:sz w:val="32"/>
      <w:szCs w:val="20"/>
      <w:lang w:val="de-DE" w:eastAsia="zh-CN"/>
    </w:rPr>
  </w:style>
  <w:style w:type="paragraph" w:customStyle="1" w:styleId="PMSeyVorberschrift">
    <w:name w:val="PMSeyVorüberschrift"/>
    <w:basedOn w:val="Standard"/>
    <w:next w:val="PMSeyberschrift"/>
    <w:rsid w:val="006C2835"/>
    <w:pPr>
      <w:pBdr>
        <w:bottom w:val="single" w:sz="4" w:space="1" w:color="3399FF"/>
      </w:pBdr>
      <w:spacing w:before="120" w:line="240" w:lineRule="auto"/>
    </w:pPr>
    <w:rPr>
      <w:rFonts w:ascii="Trebuchet MS" w:eastAsia="SimSun" w:hAnsi="Trebuchet MS" w:cs="Times New Roman"/>
      <w:sz w:val="28"/>
      <w:szCs w:val="20"/>
      <w:lang w:val="de-DE" w:eastAsia="zh-CN"/>
    </w:rPr>
  </w:style>
  <w:style w:type="paragraph" w:customStyle="1" w:styleId="PMSeyIntro">
    <w:name w:val="PMSeyIntro"/>
    <w:basedOn w:val="Standard"/>
    <w:next w:val="PMSeyStandard"/>
    <w:rsid w:val="006C2835"/>
    <w:pPr>
      <w:spacing w:before="120" w:after="240" w:line="360" w:lineRule="auto"/>
      <w:jc w:val="both"/>
    </w:pPr>
    <w:rPr>
      <w:rFonts w:ascii="Trebuchet MS" w:eastAsia="SimSun" w:hAnsi="Trebuchet MS" w:cs="Times New Roman"/>
      <w:b/>
      <w:sz w:val="24"/>
      <w:szCs w:val="20"/>
      <w:lang w:val="de-DE" w:eastAsia="zh-CN"/>
    </w:rPr>
  </w:style>
  <w:style w:type="paragraph" w:customStyle="1" w:styleId="PMSeyStandard">
    <w:name w:val="PMSeyStandard"/>
    <w:basedOn w:val="Standard"/>
    <w:rsid w:val="006C2835"/>
    <w:pPr>
      <w:spacing w:before="120" w:after="120" w:line="360" w:lineRule="auto"/>
      <w:jc w:val="both"/>
    </w:pPr>
    <w:rPr>
      <w:rFonts w:ascii="Trebuchet MS" w:eastAsia="SimSun" w:hAnsi="Trebuchet MS" w:cs="Times New Roman"/>
      <w:sz w:val="24"/>
      <w:szCs w:val="20"/>
      <w:lang w:val="de-DE" w:eastAsia="zh-CN"/>
    </w:rPr>
  </w:style>
  <w:style w:type="paragraph" w:customStyle="1" w:styleId="normaltext0">
    <w:name w:val="normaltext"/>
    <w:basedOn w:val="Standard"/>
    <w:rsid w:val="006C2835"/>
    <w:pPr>
      <w:spacing w:after="90"/>
      <w:ind w:left="442"/>
    </w:pPr>
    <w:rPr>
      <w:rFonts w:cs="Times New Roman"/>
      <w:szCs w:val="20"/>
      <w:lang w:val="en-US"/>
    </w:rPr>
  </w:style>
  <w:style w:type="character" w:styleId="Fett">
    <w:name w:val="Strong"/>
    <w:basedOn w:val="Absatz-Standardschriftart"/>
    <w:qFormat/>
    <w:rsid w:val="006C283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2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2F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0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4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7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maps/place/Berner+Str.+50,+60437+Frankfurt+am+Main,+Germany/@50.19442,8.65571,17z/data=!3m1!4b1!4m2!3m1!1s0x47bd0626460c0e23:0xa721be413a498334" TargetMode="External"/><Relationship Id="rId12" Type="http://schemas.openxmlformats.org/officeDocument/2006/relationships/hyperlink" Target="mailto:info@seychelles-service-center.de?subject=Anfrage" TargetMode="External"/><Relationship Id="rId13" Type="http://schemas.openxmlformats.org/officeDocument/2006/relationships/hyperlink" Target="http://www.seychelles.travel/de/home/index.php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erjayahotel.com/mahe/" TargetMode="External"/><Relationship Id="rId8" Type="http://schemas.openxmlformats.org/officeDocument/2006/relationships/hyperlink" Target="http://www.hanneman-seychelles.com" TargetMode="External"/><Relationship Id="rId9" Type="http://schemas.openxmlformats.org/officeDocument/2006/relationships/hyperlink" Target="http://www.constancehotels.com/en/hotels-resorts/seychelles/ephelia/" TargetMode="External"/><Relationship Id="rId10" Type="http://schemas.openxmlformats.org/officeDocument/2006/relationships/hyperlink" Target="http://www.fairtrade.trav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ychelles-service-center.de" TargetMode="External"/><Relationship Id="rId2" Type="http://schemas.openxmlformats.org/officeDocument/2006/relationships/hyperlink" Target="http://www.seychelles.travel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ychelles-service-center.de" TargetMode="External"/><Relationship Id="rId2" Type="http://schemas.openxmlformats.org/officeDocument/2006/relationships/hyperlink" Target="http://www.seychelles.travel/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Seychelles Sustainable Tourism Label (DE)</vt:lpstr>
    </vt:vector>
  </TitlesOfParts>
  <Manager>Edith Hunzinger</Manager>
  <Company>Seychelles Tourist Office, Frankfurt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Seychelles Sustainable Tourism Label (DE)</dc:title>
  <dc:subject>Seychelles Sustainable Tourism Label</dc:subject>
  <dc:creator>Dr. Thomas J. Kinne</dc:creator>
  <cp:keywords>Seychelles Sustainable Tourism Label</cp:keywords>
  <cp:lastModifiedBy>Edith Hunzinger</cp:lastModifiedBy>
  <cp:revision>10</cp:revision>
  <cp:lastPrinted>2012-03-14T13:54:00Z</cp:lastPrinted>
  <dcterms:created xsi:type="dcterms:W3CDTF">2015-01-28T11:40:00Z</dcterms:created>
  <dcterms:modified xsi:type="dcterms:W3CDTF">2017-01-04T15:31:00Z</dcterms:modified>
  <cp:category>Pressemitteilung</cp:category>
</cp:coreProperties>
</file>