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859" w:rsidRPr="00E864CD" w:rsidRDefault="00A87859" w:rsidP="00A87859">
      <w:pPr>
        <w:rPr>
          <w:rFonts w:ascii="Verdana" w:hAnsi="Verdana"/>
          <w:sz w:val="18"/>
          <w:szCs w:val="18"/>
        </w:rPr>
      </w:pPr>
    </w:p>
    <w:p w:rsidR="00A87859" w:rsidRPr="00E864CD" w:rsidRDefault="00A87859" w:rsidP="00A87859">
      <w:pPr>
        <w:rPr>
          <w:rFonts w:ascii="Verdana" w:hAnsi="Verdana"/>
          <w:sz w:val="18"/>
          <w:szCs w:val="18"/>
        </w:rPr>
      </w:pPr>
    </w:p>
    <w:p w:rsidR="00A87859" w:rsidRPr="00E864CD" w:rsidRDefault="00A87859" w:rsidP="00A87859">
      <w:pPr>
        <w:rPr>
          <w:rFonts w:ascii="Verdana" w:hAnsi="Verdana"/>
          <w:sz w:val="18"/>
          <w:szCs w:val="18"/>
        </w:rPr>
      </w:pPr>
    </w:p>
    <w:p w:rsidR="00A87859" w:rsidRPr="00E864CD" w:rsidRDefault="00A87859" w:rsidP="00A87859">
      <w:pPr>
        <w:rPr>
          <w:rFonts w:ascii="Verdana" w:hAnsi="Verdana"/>
          <w:sz w:val="18"/>
          <w:szCs w:val="18"/>
        </w:rPr>
      </w:pPr>
    </w:p>
    <w:p w:rsidR="00E864CD" w:rsidRDefault="00E864CD" w:rsidP="00825B53">
      <w:pPr>
        <w:rPr>
          <w:rFonts w:ascii="Verdana" w:hAnsi="Verdana"/>
          <w:sz w:val="18"/>
          <w:szCs w:val="18"/>
        </w:rPr>
      </w:pPr>
    </w:p>
    <w:p w:rsidR="00825B53" w:rsidRPr="00E864CD" w:rsidRDefault="00825B53" w:rsidP="00825B53">
      <w:pPr>
        <w:rPr>
          <w:rFonts w:ascii="Verdana" w:hAnsi="Verdana"/>
          <w:sz w:val="18"/>
          <w:szCs w:val="18"/>
        </w:rPr>
      </w:pPr>
      <w:r w:rsidRPr="00E864CD">
        <w:rPr>
          <w:rFonts w:ascii="Verdana" w:hAnsi="Verdana"/>
          <w:sz w:val="18"/>
          <w:szCs w:val="18"/>
        </w:rPr>
        <w:t>Sehr geehrte Eltern</w:t>
      </w:r>
    </w:p>
    <w:p w:rsidR="00825B53" w:rsidRPr="00E864CD" w:rsidRDefault="00825B53" w:rsidP="00825B53">
      <w:pPr>
        <w:rPr>
          <w:rFonts w:ascii="Verdana" w:hAnsi="Verdana"/>
          <w:sz w:val="18"/>
          <w:szCs w:val="18"/>
        </w:rPr>
      </w:pPr>
    </w:p>
    <w:p w:rsidR="00825B53" w:rsidRPr="00E864CD" w:rsidRDefault="00825B53" w:rsidP="00825B53">
      <w:pPr>
        <w:rPr>
          <w:rFonts w:ascii="Verdana" w:hAnsi="Verdana"/>
          <w:sz w:val="18"/>
          <w:szCs w:val="18"/>
        </w:rPr>
      </w:pPr>
      <w:r w:rsidRPr="00E864CD">
        <w:rPr>
          <w:rFonts w:ascii="Verdana" w:hAnsi="Verdana"/>
          <w:sz w:val="18"/>
          <w:szCs w:val="18"/>
        </w:rPr>
        <w:t>Die Suche nach dem richtigen Beruf oder der passenden weiterführenden Schule</w:t>
      </w:r>
      <w:r w:rsidR="00BD4286" w:rsidRPr="00E864CD">
        <w:rPr>
          <w:rFonts w:ascii="Verdana" w:hAnsi="Verdana"/>
          <w:sz w:val="18"/>
          <w:szCs w:val="18"/>
        </w:rPr>
        <w:t xml:space="preserve"> ist für Ihr Kind k</w:t>
      </w:r>
      <w:r w:rsidRPr="00E864CD">
        <w:rPr>
          <w:rFonts w:ascii="Verdana" w:hAnsi="Verdana"/>
          <w:sz w:val="18"/>
          <w:szCs w:val="18"/>
        </w:rPr>
        <w:t xml:space="preserve">eine einfache Entscheidung! </w:t>
      </w:r>
      <w:r w:rsidR="000C3153" w:rsidRPr="00E864CD">
        <w:rPr>
          <w:rFonts w:ascii="Verdana" w:hAnsi="Verdana"/>
          <w:sz w:val="18"/>
          <w:szCs w:val="18"/>
        </w:rPr>
        <w:t xml:space="preserve">An der OBA vom </w:t>
      </w:r>
      <w:r w:rsidR="00DB1EFA" w:rsidRPr="00E864CD">
        <w:rPr>
          <w:rFonts w:ascii="Verdana" w:hAnsi="Verdana"/>
          <w:b/>
          <w:sz w:val="18"/>
          <w:szCs w:val="18"/>
        </w:rPr>
        <w:t>29</w:t>
      </w:r>
      <w:r w:rsidR="000C3153" w:rsidRPr="00E864CD">
        <w:rPr>
          <w:rFonts w:ascii="Verdana" w:hAnsi="Verdana"/>
          <w:b/>
          <w:sz w:val="18"/>
          <w:szCs w:val="18"/>
        </w:rPr>
        <w:t xml:space="preserve">. August bis </w:t>
      </w:r>
      <w:r w:rsidR="00DB1EFA" w:rsidRPr="00E864CD">
        <w:rPr>
          <w:rFonts w:ascii="Verdana" w:hAnsi="Verdana"/>
          <w:b/>
          <w:sz w:val="18"/>
          <w:szCs w:val="18"/>
        </w:rPr>
        <w:t>1</w:t>
      </w:r>
      <w:r w:rsidRPr="00E864CD">
        <w:rPr>
          <w:rFonts w:ascii="Verdana" w:hAnsi="Verdana"/>
          <w:b/>
          <w:sz w:val="18"/>
          <w:szCs w:val="18"/>
        </w:rPr>
        <w:t>. September 20</w:t>
      </w:r>
      <w:r w:rsidR="00DB1EFA" w:rsidRPr="00E864CD">
        <w:rPr>
          <w:rFonts w:ascii="Verdana" w:hAnsi="Verdana"/>
          <w:b/>
          <w:sz w:val="18"/>
          <w:szCs w:val="18"/>
        </w:rPr>
        <w:t>19</w:t>
      </w:r>
      <w:r w:rsidRPr="00E864CD">
        <w:rPr>
          <w:rFonts w:ascii="Verdana" w:hAnsi="Verdana"/>
          <w:sz w:val="18"/>
          <w:szCs w:val="18"/>
        </w:rPr>
        <w:t xml:space="preserve"> dreht sich </w:t>
      </w:r>
      <w:r w:rsidR="0047712F" w:rsidRPr="00E864CD">
        <w:rPr>
          <w:rFonts w:ascii="Verdana" w:hAnsi="Verdana"/>
          <w:sz w:val="18"/>
          <w:szCs w:val="18"/>
        </w:rPr>
        <w:t xml:space="preserve">in den Hallen der Olma Messen St.Gallen </w:t>
      </w:r>
      <w:r w:rsidRPr="00E864CD">
        <w:rPr>
          <w:rFonts w:ascii="Verdana" w:hAnsi="Verdana"/>
          <w:sz w:val="18"/>
          <w:szCs w:val="18"/>
        </w:rPr>
        <w:t>alles um die Berufswahl, das Berufsleben und um Weiterbildungen.</w:t>
      </w:r>
    </w:p>
    <w:p w:rsidR="00BD4286" w:rsidRPr="00E864CD" w:rsidRDefault="00BD4286" w:rsidP="00825B53">
      <w:pPr>
        <w:rPr>
          <w:rFonts w:ascii="Verdana" w:hAnsi="Verdana"/>
          <w:sz w:val="18"/>
          <w:szCs w:val="18"/>
        </w:rPr>
      </w:pPr>
    </w:p>
    <w:p w:rsidR="00BD4286" w:rsidRPr="00E864CD" w:rsidRDefault="00BD4286" w:rsidP="00825B53">
      <w:pPr>
        <w:rPr>
          <w:rFonts w:ascii="Verdana" w:hAnsi="Verdana"/>
          <w:sz w:val="18"/>
          <w:szCs w:val="18"/>
        </w:rPr>
      </w:pPr>
      <w:r w:rsidRPr="00E864CD">
        <w:rPr>
          <w:rFonts w:ascii="Verdana" w:hAnsi="Verdana"/>
          <w:sz w:val="18"/>
          <w:szCs w:val="18"/>
        </w:rPr>
        <w:t xml:space="preserve">Auch für Sie als Eltern gibt es diverse auf Sie ausgelegte Stände, Vorträge und weitere </w:t>
      </w:r>
      <w:r w:rsidR="0047712F" w:rsidRPr="00E864CD">
        <w:rPr>
          <w:rFonts w:ascii="Verdana" w:hAnsi="Verdana"/>
          <w:sz w:val="18"/>
          <w:szCs w:val="18"/>
        </w:rPr>
        <w:t xml:space="preserve">spannende </w:t>
      </w:r>
      <w:r w:rsidRPr="00E864CD">
        <w:rPr>
          <w:rFonts w:ascii="Verdana" w:hAnsi="Verdana"/>
          <w:sz w:val="18"/>
          <w:szCs w:val="18"/>
        </w:rPr>
        <w:t>Programmpunkte. Ein</w:t>
      </w:r>
      <w:r w:rsidR="00DB1EFA" w:rsidRPr="00E864CD">
        <w:rPr>
          <w:rFonts w:ascii="Verdana" w:hAnsi="Verdana"/>
          <w:sz w:val="18"/>
          <w:szCs w:val="18"/>
        </w:rPr>
        <w:t>ige</w:t>
      </w:r>
      <w:r w:rsidRPr="00E864CD">
        <w:rPr>
          <w:rFonts w:ascii="Verdana" w:hAnsi="Verdana"/>
          <w:sz w:val="18"/>
          <w:szCs w:val="18"/>
        </w:rPr>
        <w:t xml:space="preserve"> möchten wir Ihnen besonders ans Herz legen:</w:t>
      </w:r>
    </w:p>
    <w:p w:rsidR="00825B53" w:rsidRPr="00E864CD" w:rsidRDefault="00825B53" w:rsidP="00825B53">
      <w:pPr>
        <w:rPr>
          <w:rFonts w:ascii="Verdana" w:hAnsi="Verdana"/>
          <w:sz w:val="18"/>
          <w:szCs w:val="18"/>
        </w:rPr>
      </w:pPr>
    </w:p>
    <w:p w:rsidR="00825B53" w:rsidRPr="00E864CD" w:rsidRDefault="00825B53" w:rsidP="00825B53">
      <w:pPr>
        <w:rPr>
          <w:rFonts w:ascii="Verdana" w:hAnsi="Verdana"/>
          <w:sz w:val="18"/>
          <w:szCs w:val="18"/>
        </w:rPr>
      </w:pPr>
      <w:r w:rsidRPr="00E864CD">
        <w:rPr>
          <w:rFonts w:ascii="Verdana" w:hAnsi="Verdana"/>
          <w:b/>
          <w:sz w:val="18"/>
          <w:szCs w:val="18"/>
        </w:rPr>
        <w:t>Elternforum</w:t>
      </w:r>
      <w:r w:rsidRPr="00E864CD">
        <w:rPr>
          <w:rFonts w:ascii="Verdana" w:hAnsi="Verdana"/>
          <w:sz w:val="18"/>
          <w:szCs w:val="18"/>
        </w:rPr>
        <w:t xml:space="preserve"> «</w:t>
      </w:r>
      <w:r w:rsidR="00DB1EFA" w:rsidRPr="00E864CD">
        <w:rPr>
          <w:rFonts w:ascii="Verdana" w:hAnsi="Verdana"/>
          <w:sz w:val="18"/>
          <w:szCs w:val="18"/>
        </w:rPr>
        <w:t>Wie mein Kind erfolgreich eine Le</w:t>
      </w:r>
      <w:bookmarkStart w:id="0" w:name="_GoBack"/>
      <w:bookmarkEnd w:id="0"/>
      <w:r w:rsidR="00DB1EFA" w:rsidRPr="00E864CD">
        <w:rPr>
          <w:rFonts w:ascii="Verdana" w:hAnsi="Verdana"/>
          <w:sz w:val="18"/>
          <w:szCs w:val="18"/>
        </w:rPr>
        <w:t>hrstelle findet</w:t>
      </w:r>
      <w:r w:rsidRPr="00E864CD">
        <w:rPr>
          <w:rFonts w:ascii="Verdana" w:hAnsi="Verdana"/>
          <w:sz w:val="18"/>
          <w:szCs w:val="18"/>
        </w:rPr>
        <w:t>»</w:t>
      </w:r>
    </w:p>
    <w:p w:rsidR="00825B53" w:rsidRPr="00E864CD" w:rsidRDefault="00DB1EFA" w:rsidP="00825B53">
      <w:pPr>
        <w:rPr>
          <w:rFonts w:ascii="Verdana" w:hAnsi="Verdana"/>
          <w:sz w:val="18"/>
          <w:szCs w:val="18"/>
        </w:rPr>
      </w:pPr>
      <w:r w:rsidRPr="00E864CD">
        <w:rPr>
          <w:rFonts w:ascii="Verdana" w:hAnsi="Verdana"/>
          <w:sz w:val="18"/>
          <w:szCs w:val="18"/>
        </w:rPr>
        <w:t>Eltern sind mitunter die wichtigsten Bezugspersonen für Lehrstellensuchende in der Berufswahl. Deshalb ist es umso wichtiger, dass auch sie für diese intensive Phase gewappnet sind. yousty.ch zeigt Eltern die aktuellsten Trends und gibt wertvolle Tipps rund ums Thema Berufswahl</w:t>
      </w:r>
      <w:r w:rsidR="00825B53" w:rsidRPr="00E864CD">
        <w:rPr>
          <w:rFonts w:ascii="Verdana" w:hAnsi="Verdana"/>
          <w:sz w:val="18"/>
          <w:szCs w:val="18"/>
        </w:rPr>
        <w:t xml:space="preserve">. </w:t>
      </w:r>
    </w:p>
    <w:p w:rsidR="00DB1EFA" w:rsidRPr="00E864CD" w:rsidRDefault="000C3153" w:rsidP="00E864CD">
      <w:pPr>
        <w:pStyle w:val="Listenabsatz"/>
        <w:numPr>
          <w:ilvl w:val="0"/>
          <w:numId w:val="3"/>
        </w:numPr>
        <w:rPr>
          <w:rFonts w:ascii="Verdana" w:hAnsi="Verdana"/>
          <w:sz w:val="18"/>
          <w:szCs w:val="18"/>
        </w:rPr>
      </w:pPr>
      <w:r w:rsidRPr="00E864CD">
        <w:rPr>
          <w:rFonts w:ascii="Verdana" w:hAnsi="Verdana"/>
          <w:sz w:val="18"/>
          <w:szCs w:val="18"/>
        </w:rPr>
        <w:t>Samstag</w:t>
      </w:r>
      <w:r w:rsidR="00DB1EFA" w:rsidRPr="00E864CD">
        <w:rPr>
          <w:rFonts w:ascii="Verdana" w:hAnsi="Verdana"/>
          <w:sz w:val="18"/>
          <w:szCs w:val="18"/>
        </w:rPr>
        <w:t xml:space="preserve">, </w:t>
      </w:r>
      <w:r w:rsidR="00DB1EFA" w:rsidRPr="00E864CD">
        <w:rPr>
          <w:rFonts w:ascii="Verdana" w:hAnsi="Verdana"/>
          <w:sz w:val="18"/>
          <w:szCs w:val="18"/>
        </w:rPr>
        <w:t>31. August</w:t>
      </w:r>
      <w:r w:rsidR="00DB1EFA" w:rsidRPr="00E864CD">
        <w:rPr>
          <w:rFonts w:ascii="Verdana" w:hAnsi="Verdana"/>
          <w:sz w:val="18"/>
          <w:szCs w:val="18"/>
        </w:rPr>
        <w:t xml:space="preserve"> 2019, 13.10 Uhr, Forum 2.0 (Halle 2.0)</w:t>
      </w:r>
    </w:p>
    <w:p w:rsidR="00825B53" w:rsidRPr="00E864CD" w:rsidRDefault="000C3153" w:rsidP="00E864CD">
      <w:pPr>
        <w:pStyle w:val="Listenabsatz"/>
        <w:numPr>
          <w:ilvl w:val="0"/>
          <w:numId w:val="3"/>
        </w:numPr>
        <w:rPr>
          <w:rFonts w:ascii="Verdana" w:hAnsi="Verdana"/>
          <w:sz w:val="18"/>
          <w:szCs w:val="18"/>
        </w:rPr>
      </w:pPr>
      <w:r w:rsidRPr="00E864CD">
        <w:rPr>
          <w:rFonts w:ascii="Verdana" w:hAnsi="Verdana"/>
          <w:sz w:val="18"/>
          <w:szCs w:val="18"/>
        </w:rPr>
        <w:t>Sonntag</w:t>
      </w:r>
      <w:r w:rsidR="00A61516" w:rsidRPr="00E864CD">
        <w:rPr>
          <w:rFonts w:ascii="Verdana" w:hAnsi="Verdana"/>
          <w:sz w:val="18"/>
          <w:szCs w:val="18"/>
        </w:rPr>
        <w:t>,</w:t>
      </w:r>
      <w:r w:rsidRPr="00E864CD">
        <w:rPr>
          <w:rFonts w:ascii="Verdana" w:hAnsi="Verdana"/>
          <w:sz w:val="18"/>
          <w:szCs w:val="18"/>
        </w:rPr>
        <w:t xml:space="preserve"> </w:t>
      </w:r>
      <w:r w:rsidR="00DB1EFA" w:rsidRPr="00E864CD">
        <w:rPr>
          <w:rFonts w:ascii="Verdana" w:hAnsi="Verdana"/>
          <w:sz w:val="18"/>
          <w:szCs w:val="18"/>
        </w:rPr>
        <w:t>1</w:t>
      </w:r>
      <w:r w:rsidRPr="00E864CD">
        <w:rPr>
          <w:rFonts w:ascii="Verdana" w:hAnsi="Verdana"/>
          <w:sz w:val="18"/>
          <w:szCs w:val="18"/>
        </w:rPr>
        <w:t>.</w:t>
      </w:r>
      <w:r w:rsidR="00825B53" w:rsidRPr="00E864CD">
        <w:rPr>
          <w:rFonts w:ascii="Verdana" w:hAnsi="Verdana"/>
          <w:sz w:val="18"/>
          <w:szCs w:val="18"/>
        </w:rPr>
        <w:t xml:space="preserve"> September 20</w:t>
      </w:r>
      <w:r w:rsidR="00DB1EFA" w:rsidRPr="00E864CD">
        <w:rPr>
          <w:rFonts w:ascii="Verdana" w:hAnsi="Verdana"/>
          <w:sz w:val="18"/>
          <w:szCs w:val="18"/>
        </w:rPr>
        <w:t>19</w:t>
      </w:r>
      <w:r w:rsidRPr="00E864CD">
        <w:rPr>
          <w:rFonts w:ascii="Verdana" w:hAnsi="Verdana"/>
          <w:sz w:val="18"/>
          <w:szCs w:val="18"/>
        </w:rPr>
        <w:t>, 13</w:t>
      </w:r>
      <w:r w:rsidR="00DB1EFA" w:rsidRPr="00E864CD">
        <w:rPr>
          <w:rFonts w:ascii="Verdana" w:hAnsi="Verdana"/>
          <w:sz w:val="18"/>
          <w:szCs w:val="18"/>
        </w:rPr>
        <w:t>.</w:t>
      </w:r>
      <w:r w:rsidRPr="00E864CD">
        <w:rPr>
          <w:rFonts w:ascii="Verdana" w:hAnsi="Verdana"/>
          <w:sz w:val="18"/>
          <w:szCs w:val="18"/>
        </w:rPr>
        <w:t xml:space="preserve">00 </w:t>
      </w:r>
      <w:r w:rsidR="00825B53" w:rsidRPr="00E864CD">
        <w:rPr>
          <w:rFonts w:ascii="Verdana" w:hAnsi="Verdana"/>
          <w:sz w:val="18"/>
          <w:szCs w:val="18"/>
        </w:rPr>
        <w:t xml:space="preserve">Uhr, Forum </w:t>
      </w:r>
      <w:r w:rsidRPr="00E864CD">
        <w:rPr>
          <w:rFonts w:ascii="Verdana" w:hAnsi="Verdana"/>
          <w:sz w:val="18"/>
          <w:szCs w:val="18"/>
        </w:rPr>
        <w:t>2</w:t>
      </w:r>
      <w:r w:rsidR="00825B53" w:rsidRPr="00E864CD">
        <w:rPr>
          <w:rFonts w:ascii="Verdana" w:hAnsi="Verdana"/>
          <w:sz w:val="18"/>
          <w:szCs w:val="18"/>
        </w:rPr>
        <w:t>.</w:t>
      </w:r>
      <w:r w:rsidRPr="00E864CD">
        <w:rPr>
          <w:rFonts w:ascii="Verdana" w:hAnsi="Verdana"/>
          <w:sz w:val="18"/>
          <w:szCs w:val="18"/>
        </w:rPr>
        <w:t>0</w:t>
      </w:r>
      <w:r w:rsidR="00825B53" w:rsidRPr="00E864CD">
        <w:rPr>
          <w:rFonts w:ascii="Verdana" w:hAnsi="Verdana"/>
          <w:sz w:val="18"/>
          <w:szCs w:val="18"/>
        </w:rPr>
        <w:t xml:space="preserve"> (Halle </w:t>
      </w:r>
      <w:r w:rsidRPr="00E864CD">
        <w:rPr>
          <w:rFonts w:ascii="Verdana" w:hAnsi="Verdana"/>
          <w:sz w:val="18"/>
          <w:szCs w:val="18"/>
        </w:rPr>
        <w:t>2</w:t>
      </w:r>
      <w:r w:rsidR="00825B53" w:rsidRPr="00E864CD">
        <w:rPr>
          <w:rFonts w:ascii="Verdana" w:hAnsi="Verdana"/>
          <w:sz w:val="18"/>
          <w:szCs w:val="18"/>
        </w:rPr>
        <w:t>.</w:t>
      </w:r>
      <w:r w:rsidRPr="00E864CD">
        <w:rPr>
          <w:rFonts w:ascii="Verdana" w:hAnsi="Verdana"/>
          <w:sz w:val="18"/>
          <w:szCs w:val="18"/>
        </w:rPr>
        <w:t>0</w:t>
      </w:r>
      <w:r w:rsidR="00825B53" w:rsidRPr="00E864CD">
        <w:rPr>
          <w:rFonts w:ascii="Verdana" w:hAnsi="Verdana"/>
          <w:sz w:val="18"/>
          <w:szCs w:val="18"/>
        </w:rPr>
        <w:t>)</w:t>
      </w:r>
    </w:p>
    <w:p w:rsidR="00825B53" w:rsidRPr="00E864CD" w:rsidRDefault="00825B53" w:rsidP="00825B53">
      <w:pPr>
        <w:rPr>
          <w:rFonts w:ascii="Verdana" w:hAnsi="Verdana"/>
          <w:sz w:val="18"/>
          <w:szCs w:val="18"/>
        </w:rPr>
      </w:pPr>
    </w:p>
    <w:p w:rsidR="00DB1EFA" w:rsidRPr="00E864CD" w:rsidRDefault="00DB1EFA" w:rsidP="00825B53">
      <w:pPr>
        <w:rPr>
          <w:rFonts w:ascii="Verdana" w:hAnsi="Verdana"/>
          <w:b/>
          <w:sz w:val="18"/>
          <w:szCs w:val="18"/>
        </w:rPr>
      </w:pPr>
      <w:r w:rsidRPr="00E864CD">
        <w:rPr>
          <w:rFonts w:ascii="Verdana" w:hAnsi="Verdana"/>
          <w:b/>
          <w:sz w:val="18"/>
          <w:szCs w:val="18"/>
        </w:rPr>
        <w:t>„Lehre trotz Schwierigkeiten“</w:t>
      </w:r>
    </w:p>
    <w:p w:rsidR="00DB1EFA" w:rsidRPr="00E864CD" w:rsidRDefault="00DB1EFA" w:rsidP="00825B53">
      <w:pPr>
        <w:rPr>
          <w:rFonts w:ascii="Verdana" w:hAnsi="Verdana"/>
          <w:sz w:val="18"/>
          <w:szCs w:val="18"/>
        </w:rPr>
      </w:pPr>
      <w:r w:rsidRPr="00E864CD">
        <w:rPr>
          <w:rFonts w:ascii="Verdana" w:hAnsi="Verdana"/>
          <w:sz w:val="18"/>
          <w:szCs w:val="18"/>
        </w:rPr>
        <w:t>Die Lehrstellensuche für Jugendliche mit schulischen oder gesundheitlichen Schwierigkeiten stellen Eltern und Lehrpersonen vor eine Herausforderung. Wie gelingt trotzdem eine Ausbildung? INSOS St.Gallen-Appenzell Innerrhoden und SVA St.Gallen stellen Ihnen konkrete Möglichkeiten vor.</w:t>
      </w:r>
    </w:p>
    <w:p w:rsidR="00DB1EFA" w:rsidRPr="00E864CD" w:rsidRDefault="00DB1EFA" w:rsidP="00DB1EFA">
      <w:pPr>
        <w:pStyle w:val="Listenabsatz"/>
        <w:numPr>
          <w:ilvl w:val="0"/>
          <w:numId w:val="3"/>
        </w:numPr>
        <w:rPr>
          <w:rFonts w:ascii="Verdana" w:hAnsi="Verdana"/>
          <w:sz w:val="18"/>
          <w:szCs w:val="18"/>
        </w:rPr>
      </w:pPr>
      <w:r w:rsidRPr="00E864CD">
        <w:rPr>
          <w:rFonts w:ascii="Verdana" w:hAnsi="Verdana"/>
          <w:sz w:val="18"/>
          <w:szCs w:val="18"/>
        </w:rPr>
        <w:t xml:space="preserve">Donnerstag, 29. August 2019, </w:t>
      </w:r>
      <w:r w:rsidR="00E864CD" w:rsidRPr="00E864CD">
        <w:rPr>
          <w:rFonts w:ascii="Verdana" w:hAnsi="Verdana"/>
          <w:sz w:val="18"/>
          <w:szCs w:val="18"/>
        </w:rPr>
        <w:t>0</w:t>
      </w:r>
      <w:r w:rsidRPr="00E864CD">
        <w:rPr>
          <w:rFonts w:ascii="Verdana" w:hAnsi="Verdana"/>
          <w:sz w:val="18"/>
          <w:szCs w:val="18"/>
        </w:rPr>
        <w:t>8.40 Uhr, Forum 2.0 (Halle 2.0)</w:t>
      </w:r>
    </w:p>
    <w:p w:rsidR="00DB1EFA" w:rsidRPr="00E864CD" w:rsidRDefault="00E864CD" w:rsidP="00DB1EFA">
      <w:pPr>
        <w:pStyle w:val="Listenabsatz"/>
        <w:numPr>
          <w:ilvl w:val="0"/>
          <w:numId w:val="3"/>
        </w:numPr>
        <w:rPr>
          <w:rFonts w:ascii="Verdana" w:hAnsi="Verdana"/>
          <w:sz w:val="18"/>
          <w:szCs w:val="18"/>
        </w:rPr>
      </w:pPr>
      <w:r w:rsidRPr="00E864CD">
        <w:rPr>
          <w:rFonts w:ascii="Verdana" w:hAnsi="Verdana"/>
          <w:sz w:val="18"/>
          <w:szCs w:val="18"/>
        </w:rPr>
        <w:t xml:space="preserve">Donnerstag, 29. August 2019, </w:t>
      </w:r>
      <w:r w:rsidRPr="00E864CD">
        <w:rPr>
          <w:rFonts w:ascii="Verdana" w:hAnsi="Verdana"/>
          <w:sz w:val="18"/>
          <w:szCs w:val="18"/>
        </w:rPr>
        <w:t>12.50</w:t>
      </w:r>
      <w:r w:rsidRPr="00E864CD">
        <w:rPr>
          <w:rFonts w:ascii="Verdana" w:hAnsi="Verdana"/>
          <w:sz w:val="18"/>
          <w:szCs w:val="18"/>
        </w:rPr>
        <w:t xml:space="preserve"> Uhr, Forum 2.0 (Halle 2.0)</w:t>
      </w:r>
    </w:p>
    <w:p w:rsidR="00E864CD" w:rsidRPr="00E864CD" w:rsidRDefault="00E864CD" w:rsidP="00DB1EFA">
      <w:pPr>
        <w:pStyle w:val="Listenabsatz"/>
        <w:numPr>
          <w:ilvl w:val="0"/>
          <w:numId w:val="3"/>
        </w:numPr>
        <w:rPr>
          <w:rFonts w:ascii="Verdana" w:hAnsi="Verdana"/>
          <w:sz w:val="18"/>
          <w:szCs w:val="18"/>
        </w:rPr>
      </w:pPr>
      <w:r w:rsidRPr="00E864CD">
        <w:rPr>
          <w:rFonts w:ascii="Verdana" w:hAnsi="Verdana"/>
          <w:sz w:val="18"/>
          <w:szCs w:val="18"/>
        </w:rPr>
        <w:t>Freitag, 30</w:t>
      </w:r>
      <w:r w:rsidRPr="00E864CD">
        <w:rPr>
          <w:rFonts w:ascii="Verdana" w:hAnsi="Verdana"/>
          <w:sz w:val="18"/>
          <w:szCs w:val="18"/>
        </w:rPr>
        <w:t xml:space="preserve">. August 2019, </w:t>
      </w:r>
      <w:r w:rsidRPr="00E864CD">
        <w:rPr>
          <w:rFonts w:ascii="Verdana" w:hAnsi="Verdana"/>
          <w:sz w:val="18"/>
          <w:szCs w:val="18"/>
        </w:rPr>
        <w:t>0</w:t>
      </w:r>
      <w:r w:rsidRPr="00E864CD">
        <w:rPr>
          <w:rFonts w:ascii="Verdana" w:hAnsi="Verdana"/>
          <w:sz w:val="18"/>
          <w:szCs w:val="18"/>
        </w:rPr>
        <w:t>8.</w:t>
      </w:r>
      <w:r w:rsidRPr="00E864CD">
        <w:rPr>
          <w:rFonts w:ascii="Verdana" w:hAnsi="Verdana"/>
          <w:sz w:val="18"/>
          <w:szCs w:val="18"/>
        </w:rPr>
        <w:t>2</w:t>
      </w:r>
      <w:r w:rsidRPr="00E864CD">
        <w:rPr>
          <w:rFonts w:ascii="Verdana" w:hAnsi="Verdana"/>
          <w:sz w:val="18"/>
          <w:szCs w:val="18"/>
        </w:rPr>
        <w:t>0 Uhr, Forum 2.0 (Halle 2.0)</w:t>
      </w:r>
    </w:p>
    <w:p w:rsidR="00E864CD" w:rsidRPr="00E864CD" w:rsidRDefault="00E864CD" w:rsidP="00E864CD">
      <w:pPr>
        <w:pStyle w:val="Listenabsatz"/>
        <w:numPr>
          <w:ilvl w:val="0"/>
          <w:numId w:val="3"/>
        </w:numPr>
        <w:rPr>
          <w:rFonts w:ascii="Verdana" w:hAnsi="Verdana"/>
          <w:sz w:val="18"/>
          <w:szCs w:val="18"/>
        </w:rPr>
      </w:pPr>
      <w:r w:rsidRPr="00E864CD">
        <w:rPr>
          <w:rFonts w:ascii="Verdana" w:hAnsi="Verdana"/>
          <w:sz w:val="18"/>
          <w:szCs w:val="18"/>
        </w:rPr>
        <w:t xml:space="preserve">Freitag, 30. August 2019, </w:t>
      </w:r>
      <w:r w:rsidRPr="00E864CD">
        <w:rPr>
          <w:rFonts w:ascii="Verdana" w:hAnsi="Verdana"/>
          <w:sz w:val="18"/>
          <w:szCs w:val="18"/>
        </w:rPr>
        <w:t>14.30</w:t>
      </w:r>
      <w:r w:rsidRPr="00E864CD">
        <w:rPr>
          <w:rFonts w:ascii="Verdana" w:hAnsi="Verdana"/>
          <w:sz w:val="18"/>
          <w:szCs w:val="18"/>
        </w:rPr>
        <w:t xml:space="preserve"> Uhr, Forum 2.0 (Halle 2.0)</w:t>
      </w:r>
    </w:p>
    <w:p w:rsidR="00E864CD" w:rsidRPr="00E864CD" w:rsidRDefault="00E864CD" w:rsidP="00E864CD">
      <w:pPr>
        <w:pStyle w:val="Listenabsatz"/>
        <w:numPr>
          <w:ilvl w:val="0"/>
          <w:numId w:val="3"/>
        </w:numPr>
        <w:rPr>
          <w:rFonts w:ascii="Verdana" w:hAnsi="Verdana"/>
          <w:sz w:val="18"/>
          <w:szCs w:val="18"/>
        </w:rPr>
      </w:pPr>
      <w:r w:rsidRPr="00E864CD">
        <w:rPr>
          <w:rFonts w:ascii="Verdana" w:hAnsi="Verdana"/>
          <w:sz w:val="18"/>
          <w:szCs w:val="18"/>
        </w:rPr>
        <w:t>Samstag, 31</w:t>
      </w:r>
      <w:r w:rsidRPr="00E864CD">
        <w:rPr>
          <w:rFonts w:ascii="Verdana" w:hAnsi="Verdana"/>
          <w:sz w:val="18"/>
          <w:szCs w:val="18"/>
        </w:rPr>
        <w:t xml:space="preserve">. August 2019, </w:t>
      </w:r>
      <w:r w:rsidRPr="00E864CD">
        <w:rPr>
          <w:rFonts w:ascii="Verdana" w:hAnsi="Verdana"/>
          <w:sz w:val="18"/>
          <w:szCs w:val="18"/>
        </w:rPr>
        <w:t>12.40</w:t>
      </w:r>
      <w:r w:rsidRPr="00E864CD">
        <w:rPr>
          <w:rFonts w:ascii="Verdana" w:hAnsi="Verdana"/>
          <w:sz w:val="18"/>
          <w:szCs w:val="18"/>
        </w:rPr>
        <w:t xml:space="preserve"> Uhr, Forum 2.0 (Halle 2.0)</w:t>
      </w:r>
    </w:p>
    <w:p w:rsidR="00E864CD" w:rsidRPr="00E864CD" w:rsidRDefault="00E864CD" w:rsidP="00DB1EFA">
      <w:pPr>
        <w:pStyle w:val="Listenabsatz"/>
        <w:numPr>
          <w:ilvl w:val="0"/>
          <w:numId w:val="3"/>
        </w:numPr>
        <w:rPr>
          <w:rFonts w:ascii="Verdana" w:hAnsi="Verdana"/>
          <w:sz w:val="18"/>
          <w:szCs w:val="18"/>
        </w:rPr>
      </w:pPr>
      <w:r w:rsidRPr="00E864CD">
        <w:rPr>
          <w:rFonts w:ascii="Verdana" w:hAnsi="Verdana"/>
          <w:sz w:val="18"/>
          <w:szCs w:val="18"/>
        </w:rPr>
        <w:t>Sonntag, 01. September 2019, 12.00 Uhr, Forum 2.0 (Halle 2.0)</w:t>
      </w:r>
    </w:p>
    <w:p w:rsidR="00DB1EFA" w:rsidRPr="00E864CD" w:rsidRDefault="00DB1EFA" w:rsidP="00825B53">
      <w:pPr>
        <w:rPr>
          <w:rFonts w:ascii="Verdana" w:hAnsi="Verdana"/>
          <w:sz w:val="18"/>
          <w:szCs w:val="18"/>
        </w:rPr>
      </w:pPr>
    </w:p>
    <w:p w:rsidR="00825B53" w:rsidRPr="00E864CD" w:rsidRDefault="00825B53" w:rsidP="00825B53">
      <w:pPr>
        <w:rPr>
          <w:rFonts w:ascii="Verdana" w:hAnsi="Verdana"/>
          <w:sz w:val="18"/>
          <w:szCs w:val="18"/>
        </w:rPr>
      </w:pPr>
      <w:r w:rsidRPr="00E864CD">
        <w:rPr>
          <w:rFonts w:ascii="Verdana" w:hAnsi="Verdana"/>
          <w:sz w:val="18"/>
          <w:szCs w:val="18"/>
        </w:rPr>
        <w:t xml:space="preserve">Falls Sie übrigens Eltern kennen, die nur wenig Deutsch sprechen, sich aber sehr für die Berufswahl ihrer Kinder interessieren, bietet die OBA in Zusammenarbeit mit der kantonalen Berufsberatung </w:t>
      </w:r>
      <w:r w:rsidRPr="00E864CD">
        <w:rPr>
          <w:rFonts w:ascii="Verdana" w:hAnsi="Verdana"/>
          <w:b/>
          <w:sz w:val="18"/>
          <w:szCs w:val="18"/>
        </w:rPr>
        <w:t>Führungen in verschiedensten Fremdsprachen</w:t>
      </w:r>
      <w:r w:rsidRPr="00E864CD">
        <w:rPr>
          <w:rFonts w:ascii="Verdana" w:hAnsi="Verdana"/>
          <w:sz w:val="18"/>
          <w:szCs w:val="18"/>
        </w:rPr>
        <w:t xml:space="preserve"> durch die Messe an.</w:t>
      </w:r>
    </w:p>
    <w:p w:rsidR="00825B53" w:rsidRPr="00E864CD" w:rsidRDefault="000C3153" w:rsidP="00E864CD">
      <w:pPr>
        <w:rPr>
          <w:rFonts w:ascii="Verdana" w:hAnsi="Verdana"/>
          <w:sz w:val="18"/>
          <w:szCs w:val="18"/>
        </w:rPr>
      </w:pPr>
      <w:r w:rsidRPr="00E864CD">
        <w:rPr>
          <w:rFonts w:ascii="Verdana" w:hAnsi="Verdana"/>
          <w:sz w:val="18"/>
          <w:szCs w:val="18"/>
        </w:rPr>
        <w:t xml:space="preserve">Samstag, </w:t>
      </w:r>
      <w:r w:rsidR="00DB1EFA" w:rsidRPr="00E864CD">
        <w:rPr>
          <w:rFonts w:ascii="Verdana" w:hAnsi="Verdana"/>
          <w:sz w:val="18"/>
          <w:szCs w:val="18"/>
        </w:rPr>
        <w:t>3</w:t>
      </w:r>
      <w:r w:rsidRPr="00E864CD">
        <w:rPr>
          <w:rFonts w:ascii="Verdana" w:hAnsi="Verdana"/>
          <w:sz w:val="18"/>
          <w:szCs w:val="18"/>
        </w:rPr>
        <w:t>1</w:t>
      </w:r>
      <w:r w:rsidR="00825B53" w:rsidRPr="00E864CD">
        <w:rPr>
          <w:rFonts w:ascii="Verdana" w:hAnsi="Verdana"/>
          <w:sz w:val="18"/>
          <w:szCs w:val="18"/>
        </w:rPr>
        <w:t xml:space="preserve">. </w:t>
      </w:r>
      <w:r w:rsidR="00DB1EFA" w:rsidRPr="00E864CD">
        <w:rPr>
          <w:rFonts w:ascii="Verdana" w:hAnsi="Verdana"/>
          <w:sz w:val="18"/>
          <w:szCs w:val="18"/>
        </w:rPr>
        <w:t>August 2019</w:t>
      </w:r>
      <w:r w:rsidR="00825B53" w:rsidRPr="00E864CD">
        <w:rPr>
          <w:rFonts w:ascii="Verdana" w:hAnsi="Verdana"/>
          <w:sz w:val="18"/>
          <w:szCs w:val="18"/>
        </w:rPr>
        <w:t xml:space="preserve">, Treffpunkt: Stand </w:t>
      </w:r>
      <w:r w:rsidRPr="00E864CD">
        <w:rPr>
          <w:rFonts w:ascii="Verdana" w:hAnsi="Verdana"/>
          <w:sz w:val="18"/>
          <w:szCs w:val="18"/>
        </w:rPr>
        <w:t>2</w:t>
      </w:r>
      <w:r w:rsidR="00825B53" w:rsidRPr="00E864CD">
        <w:rPr>
          <w:rFonts w:ascii="Verdana" w:hAnsi="Verdana"/>
          <w:sz w:val="18"/>
          <w:szCs w:val="18"/>
        </w:rPr>
        <w:t>.</w:t>
      </w:r>
      <w:r w:rsidRPr="00E864CD">
        <w:rPr>
          <w:rFonts w:ascii="Verdana" w:hAnsi="Verdana"/>
          <w:sz w:val="18"/>
          <w:szCs w:val="18"/>
        </w:rPr>
        <w:t>1</w:t>
      </w:r>
      <w:r w:rsidR="00825B53" w:rsidRPr="00E864CD">
        <w:rPr>
          <w:rFonts w:ascii="Verdana" w:hAnsi="Verdana"/>
          <w:sz w:val="18"/>
          <w:szCs w:val="18"/>
        </w:rPr>
        <w:t>.</w:t>
      </w:r>
      <w:r w:rsidR="00DB1EFA" w:rsidRPr="00E864CD">
        <w:rPr>
          <w:rFonts w:ascii="Verdana" w:hAnsi="Verdana"/>
          <w:sz w:val="18"/>
          <w:szCs w:val="18"/>
        </w:rPr>
        <w:t>23</w:t>
      </w:r>
      <w:r w:rsidR="00825B53" w:rsidRPr="00E864CD">
        <w:rPr>
          <w:rFonts w:ascii="Verdana" w:hAnsi="Verdana"/>
          <w:sz w:val="18"/>
          <w:szCs w:val="18"/>
        </w:rPr>
        <w:t xml:space="preserve"> (Halle </w:t>
      </w:r>
      <w:r w:rsidRPr="00E864CD">
        <w:rPr>
          <w:rFonts w:ascii="Verdana" w:hAnsi="Verdana"/>
          <w:sz w:val="18"/>
          <w:szCs w:val="18"/>
        </w:rPr>
        <w:t>2</w:t>
      </w:r>
      <w:r w:rsidR="00825B53" w:rsidRPr="00E864CD">
        <w:rPr>
          <w:rFonts w:ascii="Verdana" w:hAnsi="Verdana"/>
          <w:sz w:val="18"/>
          <w:szCs w:val="18"/>
        </w:rPr>
        <w:t>.</w:t>
      </w:r>
      <w:r w:rsidRPr="00E864CD">
        <w:rPr>
          <w:rFonts w:ascii="Verdana" w:hAnsi="Verdana"/>
          <w:sz w:val="18"/>
          <w:szCs w:val="18"/>
        </w:rPr>
        <w:t>1</w:t>
      </w:r>
      <w:r w:rsidR="00825B53" w:rsidRPr="00E864CD">
        <w:rPr>
          <w:rFonts w:ascii="Verdana" w:hAnsi="Verdana"/>
          <w:sz w:val="18"/>
          <w:szCs w:val="18"/>
        </w:rPr>
        <w:t>)</w:t>
      </w:r>
    </w:p>
    <w:p w:rsidR="00E864CD" w:rsidRDefault="00825B53" w:rsidP="00E864CD">
      <w:pPr>
        <w:pStyle w:val="Listenabsatz"/>
        <w:numPr>
          <w:ilvl w:val="0"/>
          <w:numId w:val="3"/>
        </w:numPr>
        <w:tabs>
          <w:tab w:val="left" w:pos="4536"/>
        </w:tabs>
        <w:rPr>
          <w:rFonts w:ascii="Verdana" w:hAnsi="Verdana"/>
          <w:sz w:val="18"/>
          <w:szCs w:val="18"/>
        </w:rPr>
      </w:pPr>
      <w:r w:rsidRPr="00E864CD">
        <w:rPr>
          <w:rFonts w:ascii="Verdana" w:hAnsi="Verdana"/>
          <w:sz w:val="18"/>
          <w:szCs w:val="18"/>
        </w:rPr>
        <w:t xml:space="preserve">10.15 Uhr, Führung </w:t>
      </w:r>
      <w:r w:rsidR="00E864CD">
        <w:rPr>
          <w:rFonts w:ascii="Verdana" w:hAnsi="Verdana"/>
          <w:sz w:val="18"/>
          <w:szCs w:val="18"/>
        </w:rPr>
        <w:t>Türkisch</w:t>
      </w:r>
    </w:p>
    <w:p w:rsidR="00E864CD" w:rsidRDefault="00E864CD" w:rsidP="00E864CD">
      <w:pPr>
        <w:pStyle w:val="Listenabsatz"/>
        <w:numPr>
          <w:ilvl w:val="0"/>
          <w:numId w:val="3"/>
        </w:numPr>
        <w:tabs>
          <w:tab w:val="left" w:pos="4536"/>
        </w:tabs>
        <w:rPr>
          <w:rFonts w:ascii="Verdana" w:hAnsi="Verdana"/>
          <w:sz w:val="18"/>
          <w:szCs w:val="18"/>
        </w:rPr>
      </w:pPr>
      <w:r>
        <w:rPr>
          <w:rFonts w:ascii="Verdana" w:hAnsi="Verdana"/>
          <w:sz w:val="18"/>
          <w:szCs w:val="18"/>
        </w:rPr>
        <w:t>10.45 Uhr Führung Englisch</w:t>
      </w:r>
    </w:p>
    <w:p w:rsidR="00E864CD" w:rsidRDefault="00E864CD" w:rsidP="00E864CD">
      <w:pPr>
        <w:pStyle w:val="Listenabsatz"/>
        <w:numPr>
          <w:ilvl w:val="0"/>
          <w:numId w:val="3"/>
        </w:numPr>
        <w:tabs>
          <w:tab w:val="left" w:pos="4536"/>
        </w:tabs>
        <w:rPr>
          <w:rFonts w:ascii="Verdana" w:hAnsi="Verdana"/>
          <w:sz w:val="18"/>
          <w:szCs w:val="18"/>
        </w:rPr>
      </w:pPr>
      <w:r>
        <w:rPr>
          <w:rFonts w:ascii="Verdana" w:hAnsi="Verdana"/>
          <w:sz w:val="18"/>
          <w:szCs w:val="18"/>
        </w:rPr>
        <w:t>11.30 Uhr Führung Albanisch</w:t>
      </w:r>
    </w:p>
    <w:p w:rsidR="00E864CD" w:rsidRDefault="00E864CD" w:rsidP="00E864CD">
      <w:pPr>
        <w:pStyle w:val="Listenabsatz"/>
        <w:numPr>
          <w:ilvl w:val="0"/>
          <w:numId w:val="3"/>
        </w:numPr>
        <w:tabs>
          <w:tab w:val="left" w:pos="4536"/>
        </w:tabs>
        <w:rPr>
          <w:rFonts w:ascii="Verdana" w:hAnsi="Verdana"/>
          <w:sz w:val="18"/>
          <w:szCs w:val="18"/>
        </w:rPr>
      </w:pPr>
      <w:r>
        <w:rPr>
          <w:rFonts w:ascii="Verdana" w:hAnsi="Verdana"/>
          <w:sz w:val="18"/>
          <w:szCs w:val="18"/>
        </w:rPr>
        <w:t xml:space="preserve">13.00 Uhr Führung </w:t>
      </w:r>
      <w:proofErr w:type="spellStart"/>
      <w:r>
        <w:rPr>
          <w:rFonts w:ascii="Verdana" w:hAnsi="Verdana"/>
          <w:sz w:val="18"/>
          <w:szCs w:val="18"/>
        </w:rPr>
        <w:t>Tigrinya</w:t>
      </w:r>
      <w:proofErr w:type="spellEnd"/>
    </w:p>
    <w:p w:rsidR="00E864CD" w:rsidRDefault="00E864CD" w:rsidP="00E864CD">
      <w:pPr>
        <w:pStyle w:val="Listenabsatz"/>
        <w:numPr>
          <w:ilvl w:val="0"/>
          <w:numId w:val="3"/>
        </w:numPr>
        <w:tabs>
          <w:tab w:val="left" w:pos="4536"/>
        </w:tabs>
        <w:rPr>
          <w:rFonts w:ascii="Verdana" w:hAnsi="Verdana"/>
          <w:sz w:val="18"/>
          <w:szCs w:val="18"/>
        </w:rPr>
      </w:pPr>
      <w:r>
        <w:rPr>
          <w:rFonts w:ascii="Verdana" w:hAnsi="Verdana"/>
          <w:sz w:val="18"/>
          <w:szCs w:val="18"/>
        </w:rPr>
        <w:t>14.30 Uhr Führung Arabisch</w:t>
      </w:r>
    </w:p>
    <w:p w:rsidR="00825B53" w:rsidRPr="00E864CD" w:rsidRDefault="00E864CD" w:rsidP="00E864CD">
      <w:pPr>
        <w:pStyle w:val="Listenabsatz"/>
        <w:numPr>
          <w:ilvl w:val="0"/>
          <w:numId w:val="3"/>
        </w:numPr>
        <w:tabs>
          <w:tab w:val="left" w:pos="4536"/>
        </w:tabs>
        <w:rPr>
          <w:rFonts w:ascii="Verdana" w:hAnsi="Verdana"/>
          <w:sz w:val="18"/>
          <w:szCs w:val="18"/>
        </w:rPr>
      </w:pPr>
      <w:r>
        <w:rPr>
          <w:rFonts w:ascii="Verdana" w:hAnsi="Verdana"/>
          <w:sz w:val="18"/>
          <w:szCs w:val="18"/>
        </w:rPr>
        <w:t>16.00 Uhr Führung Farsi</w:t>
      </w:r>
    </w:p>
    <w:p w:rsidR="000C3153" w:rsidRPr="00E864CD" w:rsidRDefault="00825B53" w:rsidP="00E864CD">
      <w:pPr>
        <w:pStyle w:val="Listenabsatz"/>
        <w:numPr>
          <w:ilvl w:val="0"/>
          <w:numId w:val="3"/>
        </w:numPr>
        <w:tabs>
          <w:tab w:val="left" w:pos="4536"/>
        </w:tabs>
        <w:rPr>
          <w:rFonts w:ascii="Verdana" w:hAnsi="Verdana"/>
          <w:sz w:val="18"/>
          <w:szCs w:val="18"/>
        </w:rPr>
      </w:pPr>
      <w:r w:rsidRPr="00E864CD">
        <w:rPr>
          <w:rFonts w:ascii="Verdana" w:hAnsi="Verdana"/>
          <w:sz w:val="18"/>
          <w:szCs w:val="18"/>
        </w:rPr>
        <w:t xml:space="preserve">10.45 Uhr Führung </w:t>
      </w:r>
      <w:r w:rsidR="00E864CD">
        <w:rPr>
          <w:rFonts w:ascii="Verdana" w:hAnsi="Verdana"/>
          <w:sz w:val="18"/>
          <w:szCs w:val="18"/>
        </w:rPr>
        <w:t>Englisch</w:t>
      </w:r>
    </w:p>
    <w:p w:rsidR="00825B53" w:rsidRPr="00E864CD" w:rsidRDefault="00825B53" w:rsidP="000C3153">
      <w:pPr>
        <w:tabs>
          <w:tab w:val="left" w:pos="4253"/>
        </w:tabs>
        <w:rPr>
          <w:rFonts w:ascii="Verdana" w:hAnsi="Verdana"/>
          <w:sz w:val="18"/>
          <w:szCs w:val="18"/>
        </w:rPr>
      </w:pPr>
    </w:p>
    <w:p w:rsidR="00AC6C2D" w:rsidRPr="00E864CD" w:rsidRDefault="00AC6C2D" w:rsidP="00825B53">
      <w:pPr>
        <w:rPr>
          <w:rFonts w:ascii="Verdana" w:hAnsi="Verdana"/>
          <w:sz w:val="18"/>
          <w:szCs w:val="18"/>
        </w:rPr>
      </w:pPr>
      <w:r w:rsidRPr="00E864CD">
        <w:rPr>
          <w:rFonts w:ascii="Verdana" w:hAnsi="Verdana"/>
          <w:sz w:val="18"/>
          <w:szCs w:val="18"/>
        </w:rPr>
        <w:t xml:space="preserve">Die Ostschweizer Bildungs-Ausstellung lohnt sich für alle: </w:t>
      </w:r>
      <w:r w:rsidR="00825B53" w:rsidRPr="00E864CD">
        <w:rPr>
          <w:rFonts w:ascii="Verdana" w:hAnsi="Verdana"/>
          <w:sz w:val="18"/>
          <w:szCs w:val="18"/>
        </w:rPr>
        <w:t xml:space="preserve">Berufe lassen sich gleich ausprobieren und interaktiv erleben. </w:t>
      </w:r>
    </w:p>
    <w:p w:rsidR="00AC6C2D" w:rsidRPr="00E864CD" w:rsidRDefault="00AC6C2D" w:rsidP="00825B53">
      <w:pPr>
        <w:rPr>
          <w:rFonts w:ascii="Verdana" w:hAnsi="Verdana"/>
          <w:sz w:val="18"/>
          <w:szCs w:val="18"/>
        </w:rPr>
      </w:pPr>
      <w:r w:rsidRPr="00E864CD">
        <w:rPr>
          <w:rFonts w:ascii="Verdana" w:hAnsi="Verdana"/>
          <w:sz w:val="18"/>
          <w:szCs w:val="18"/>
        </w:rPr>
        <w:t>Zudem gibt es</w:t>
      </w:r>
      <w:r w:rsidR="00825B53" w:rsidRPr="00E864CD">
        <w:rPr>
          <w:rFonts w:ascii="Verdana" w:hAnsi="Verdana"/>
          <w:sz w:val="18"/>
          <w:szCs w:val="18"/>
        </w:rPr>
        <w:t xml:space="preserve"> viele (kostenlose) </w:t>
      </w:r>
      <w:r w:rsidR="00825B53" w:rsidRPr="00E864CD">
        <w:rPr>
          <w:rFonts w:ascii="Verdana" w:hAnsi="Verdana"/>
          <w:b/>
          <w:sz w:val="18"/>
          <w:szCs w:val="18"/>
        </w:rPr>
        <w:t>Highlights</w:t>
      </w:r>
      <w:r w:rsidRPr="00E864CD">
        <w:rPr>
          <w:rFonts w:ascii="Verdana" w:hAnsi="Verdana"/>
          <w:sz w:val="18"/>
          <w:szCs w:val="18"/>
        </w:rPr>
        <w:t xml:space="preserve">, wie zum Beispiel eine </w:t>
      </w:r>
      <w:r w:rsidR="00825B53" w:rsidRPr="00E864CD">
        <w:rPr>
          <w:rFonts w:ascii="Verdana" w:hAnsi="Verdana"/>
          <w:sz w:val="18"/>
          <w:szCs w:val="18"/>
        </w:rPr>
        <w:t xml:space="preserve">Berufswahlanalyse, Probe-Bewerbungsgespräche, </w:t>
      </w:r>
      <w:r w:rsidR="00DB1EFA" w:rsidRPr="00E864CD">
        <w:rPr>
          <w:rFonts w:ascii="Verdana" w:hAnsi="Verdana"/>
          <w:sz w:val="18"/>
          <w:szCs w:val="18"/>
        </w:rPr>
        <w:t>Laufbahn</w:t>
      </w:r>
      <w:r w:rsidR="00825B53" w:rsidRPr="00E864CD">
        <w:rPr>
          <w:rFonts w:ascii="Verdana" w:hAnsi="Verdana"/>
          <w:sz w:val="18"/>
          <w:szCs w:val="18"/>
        </w:rPr>
        <w:t xml:space="preserve">beratung und </w:t>
      </w:r>
      <w:r w:rsidRPr="00E864CD">
        <w:rPr>
          <w:rFonts w:ascii="Verdana" w:hAnsi="Verdana"/>
          <w:sz w:val="18"/>
          <w:szCs w:val="18"/>
        </w:rPr>
        <w:t>einiges</w:t>
      </w:r>
      <w:r w:rsidR="00825B53" w:rsidRPr="00E864CD">
        <w:rPr>
          <w:rFonts w:ascii="Verdana" w:hAnsi="Verdana"/>
          <w:sz w:val="18"/>
          <w:szCs w:val="18"/>
        </w:rPr>
        <w:t xml:space="preserve"> mehr. </w:t>
      </w:r>
    </w:p>
    <w:p w:rsidR="00825B53" w:rsidRPr="00E864CD" w:rsidRDefault="00825B53" w:rsidP="00825B53">
      <w:pPr>
        <w:rPr>
          <w:rFonts w:ascii="Verdana" w:hAnsi="Verdana"/>
          <w:sz w:val="18"/>
          <w:szCs w:val="18"/>
        </w:rPr>
      </w:pPr>
      <w:r w:rsidRPr="00E864CD">
        <w:rPr>
          <w:rFonts w:ascii="Verdana" w:hAnsi="Verdana"/>
          <w:sz w:val="18"/>
          <w:szCs w:val="18"/>
        </w:rPr>
        <w:t>Während Ihre Kinder durch die OBA stöbern</w:t>
      </w:r>
      <w:r w:rsidR="00A61516" w:rsidRPr="00E864CD">
        <w:rPr>
          <w:rFonts w:ascii="Verdana" w:hAnsi="Verdana"/>
          <w:sz w:val="18"/>
          <w:szCs w:val="18"/>
        </w:rPr>
        <w:t>,</w:t>
      </w:r>
      <w:r w:rsidRPr="00E864CD">
        <w:rPr>
          <w:rFonts w:ascii="Verdana" w:hAnsi="Verdana"/>
          <w:sz w:val="18"/>
          <w:szCs w:val="18"/>
        </w:rPr>
        <w:t xml:space="preserve"> ist es die Gelegenheit, auch gleich die eigene Karriere zu aktivieren. Informieren Sie sich über rund 600 Weiterbildungsangebote oder wie ein Quereinstieg in </w:t>
      </w:r>
      <w:r w:rsidR="00DB1EFA" w:rsidRPr="00E864CD">
        <w:rPr>
          <w:rFonts w:ascii="Verdana" w:hAnsi="Verdana"/>
          <w:sz w:val="18"/>
          <w:szCs w:val="18"/>
        </w:rPr>
        <w:t>I</w:t>
      </w:r>
      <w:r w:rsidRPr="00E864CD">
        <w:rPr>
          <w:rFonts w:ascii="Verdana" w:hAnsi="Verdana"/>
          <w:sz w:val="18"/>
          <w:szCs w:val="18"/>
        </w:rPr>
        <w:t>hren Traumberuf gelingt.</w:t>
      </w:r>
    </w:p>
    <w:p w:rsidR="00825B53" w:rsidRPr="00E864CD" w:rsidRDefault="00825B53" w:rsidP="00825B53">
      <w:pPr>
        <w:rPr>
          <w:rFonts w:ascii="Verdana" w:hAnsi="Verdana"/>
          <w:sz w:val="18"/>
          <w:szCs w:val="18"/>
        </w:rPr>
      </w:pPr>
    </w:p>
    <w:p w:rsidR="00E864CD" w:rsidRPr="00E864CD" w:rsidRDefault="00825B53" w:rsidP="00A87859">
      <w:pPr>
        <w:rPr>
          <w:rFonts w:ascii="Verdana" w:hAnsi="Verdana"/>
          <w:sz w:val="18"/>
          <w:szCs w:val="18"/>
        </w:rPr>
      </w:pPr>
      <w:r w:rsidRPr="00E864CD">
        <w:rPr>
          <w:rFonts w:ascii="Verdana" w:hAnsi="Verdana"/>
          <w:sz w:val="18"/>
          <w:szCs w:val="18"/>
        </w:rPr>
        <w:t>Alle Info</w:t>
      </w:r>
      <w:r w:rsidR="0047712F" w:rsidRPr="00E864CD">
        <w:rPr>
          <w:rFonts w:ascii="Verdana" w:hAnsi="Verdana"/>
          <w:sz w:val="18"/>
          <w:szCs w:val="18"/>
        </w:rPr>
        <w:t>rmationen</w:t>
      </w:r>
      <w:r w:rsidRPr="00E864CD">
        <w:rPr>
          <w:rFonts w:ascii="Verdana" w:hAnsi="Verdana"/>
          <w:sz w:val="18"/>
          <w:szCs w:val="18"/>
        </w:rPr>
        <w:t xml:space="preserve"> und das Programm zur OBA unter </w:t>
      </w:r>
      <w:hyperlink r:id="rId9" w:history="1">
        <w:r w:rsidRPr="00E864CD">
          <w:rPr>
            <w:rStyle w:val="Hyperlink"/>
            <w:rFonts w:ascii="Verdana" w:hAnsi="Verdana"/>
            <w:sz w:val="18"/>
            <w:szCs w:val="18"/>
          </w:rPr>
          <w:t>www.oba-sg.ch/eltern</w:t>
        </w:r>
      </w:hyperlink>
    </w:p>
    <w:sectPr w:rsidR="00E864CD" w:rsidRPr="00E864CD" w:rsidSect="0010146F">
      <w:headerReference w:type="first" r:id="rId10"/>
      <w:footerReference w:type="first" r:id="rId11"/>
      <w:pgSz w:w="11906" w:h="16838"/>
      <w:pgMar w:top="737" w:right="851" w:bottom="1134" w:left="1701" w:header="737" w:footer="1134" w:gutter="0"/>
      <w:paperSrc w:firs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859" w:rsidRDefault="00A87859" w:rsidP="008122BE">
      <w:pPr>
        <w:spacing w:line="240" w:lineRule="auto"/>
      </w:pPr>
      <w:r>
        <w:separator/>
      </w:r>
    </w:p>
  </w:endnote>
  <w:endnote w:type="continuationSeparator" w:id="0">
    <w:p w:rsidR="00A87859" w:rsidRDefault="00A87859" w:rsidP="008122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36" w:rsidRDefault="00F25E36">
    <w:pPr>
      <w:pStyle w:val="Fuzeile"/>
    </w:pPr>
    <w:r>
      <w:rPr>
        <w:noProof/>
      </w:rPr>
      <w:drawing>
        <wp:anchor distT="0" distB="0" distL="114300" distR="114300" simplePos="0" relativeHeight="251659264" behindDoc="0" locked="0" layoutInCell="1" allowOverlap="1" wp14:anchorId="2753A76C" wp14:editId="4F4AA443">
          <wp:simplePos x="0" y="0"/>
          <wp:positionH relativeFrom="page">
            <wp:posOffset>5579745</wp:posOffset>
          </wp:positionH>
          <wp:positionV relativeFrom="page">
            <wp:posOffset>10117455</wp:posOffset>
          </wp:positionV>
          <wp:extent cx="1994400" cy="316800"/>
          <wp:effectExtent l="0" t="0" r="0" b="7620"/>
          <wp:wrapNone/>
          <wp:docPr id="2"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4400" cy="31680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859" w:rsidRDefault="00A87859" w:rsidP="008122BE">
      <w:pPr>
        <w:spacing w:line="240" w:lineRule="auto"/>
      </w:pPr>
      <w:r>
        <w:separator/>
      </w:r>
    </w:p>
  </w:footnote>
  <w:footnote w:type="continuationSeparator" w:id="0">
    <w:p w:rsidR="00A87859" w:rsidRDefault="00A87859" w:rsidP="008122B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36" w:rsidRDefault="00F25E36">
    <w:pPr>
      <w:pStyle w:val="Kopfzeile"/>
    </w:pPr>
    <w:r>
      <w:rPr>
        <w:noProof/>
      </w:rPr>
      <w:drawing>
        <wp:anchor distT="0" distB="0" distL="114300" distR="114300" simplePos="0" relativeHeight="251658240" behindDoc="0" locked="0" layoutInCell="1" allowOverlap="1" wp14:anchorId="5068B1D7" wp14:editId="5B7B6161">
          <wp:simplePos x="0" y="0"/>
          <wp:positionH relativeFrom="page">
            <wp:posOffset>5579745</wp:posOffset>
          </wp:positionH>
          <wp:positionV relativeFrom="page">
            <wp:posOffset>467360</wp:posOffset>
          </wp:positionV>
          <wp:extent cx="2012400" cy="856800"/>
          <wp:effectExtent l="0" t="0" r="0" b="635"/>
          <wp:wrapNone/>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2400" cy="8568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82E4C"/>
    <w:multiLevelType w:val="hybridMultilevel"/>
    <w:tmpl w:val="ECAC19A4"/>
    <w:lvl w:ilvl="0" w:tplc="0807000B">
      <w:start w:val="1"/>
      <w:numFmt w:val="bullet"/>
      <w:lvlText w:val=""/>
      <w:lvlJc w:val="left"/>
      <w:pPr>
        <w:ind w:left="862" w:hanging="360"/>
      </w:pPr>
      <w:rPr>
        <w:rFonts w:ascii="Wingdings" w:hAnsi="Wingdings" w:hint="default"/>
      </w:rPr>
    </w:lvl>
    <w:lvl w:ilvl="1" w:tplc="08070003" w:tentative="1">
      <w:start w:val="1"/>
      <w:numFmt w:val="bullet"/>
      <w:lvlText w:val="o"/>
      <w:lvlJc w:val="left"/>
      <w:pPr>
        <w:ind w:left="1582" w:hanging="360"/>
      </w:pPr>
      <w:rPr>
        <w:rFonts w:ascii="Courier New" w:hAnsi="Courier New" w:cs="Courier New" w:hint="default"/>
      </w:rPr>
    </w:lvl>
    <w:lvl w:ilvl="2" w:tplc="08070005" w:tentative="1">
      <w:start w:val="1"/>
      <w:numFmt w:val="bullet"/>
      <w:lvlText w:val=""/>
      <w:lvlJc w:val="left"/>
      <w:pPr>
        <w:ind w:left="2302" w:hanging="360"/>
      </w:pPr>
      <w:rPr>
        <w:rFonts w:ascii="Wingdings" w:hAnsi="Wingdings" w:hint="default"/>
      </w:rPr>
    </w:lvl>
    <w:lvl w:ilvl="3" w:tplc="08070001" w:tentative="1">
      <w:start w:val="1"/>
      <w:numFmt w:val="bullet"/>
      <w:lvlText w:val=""/>
      <w:lvlJc w:val="left"/>
      <w:pPr>
        <w:ind w:left="3022" w:hanging="360"/>
      </w:pPr>
      <w:rPr>
        <w:rFonts w:ascii="Symbol" w:hAnsi="Symbol" w:hint="default"/>
      </w:rPr>
    </w:lvl>
    <w:lvl w:ilvl="4" w:tplc="08070003" w:tentative="1">
      <w:start w:val="1"/>
      <w:numFmt w:val="bullet"/>
      <w:lvlText w:val="o"/>
      <w:lvlJc w:val="left"/>
      <w:pPr>
        <w:ind w:left="3742" w:hanging="360"/>
      </w:pPr>
      <w:rPr>
        <w:rFonts w:ascii="Courier New" w:hAnsi="Courier New" w:cs="Courier New" w:hint="default"/>
      </w:rPr>
    </w:lvl>
    <w:lvl w:ilvl="5" w:tplc="08070005" w:tentative="1">
      <w:start w:val="1"/>
      <w:numFmt w:val="bullet"/>
      <w:lvlText w:val=""/>
      <w:lvlJc w:val="left"/>
      <w:pPr>
        <w:ind w:left="4462" w:hanging="360"/>
      </w:pPr>
      <w:rPr>
        <w:rFonts w:ascii="Wingdings" w:hAnsi="Wingdings" w:hint="default"/>
      </w:rPr>
    </w:lvl>
    <w:lvl w:ilvl="6" w:tplc="08070001" w:tentative="1">
      <w:start w:val="1"/>
      <w:numFmt w:val="bullet"/>
      <w:lvlText w:val=""/>
      <w:lvlJc w:val="left"/>
      <w:pPr>
        <w:ind w:left="5182" w:hanging="360"/>
      </w:pPr>
      <w:rPr>
        <w:rFonts w:ascii="Symbol" w:hAnsi="Symbol" w:hint="default"/>
      </w:rPr>
    </w:lvl>
    <w:lvl w:ilvl="7" w:tplc="08070003" w:tentative="1">
      <w:start w:val="1"/>
      <w:numFmt w:val="bullet"/>
      <w:lvlText w:val="o"/>
      <w:lvlJc w:val="left"/>
      <w:pPr>
        <w:ind w:left="5902" w:hanging="360"/>
      </w:pPr>
      <w:rPr>
        <w:rFonts w:ascii="Courier New" w:hAnsi="Courier New" w:cs="Courier New" w:hint="default"/>
      </w:rPr>
    </w:lvl>
    <w:lvl w:ilvl="8" w:tplc="08070005" w:tentative="1">
      <w:start w:val="1"/>
      <w:numFmt w:val="bullet"/>
      <w:lvlText w:val=""/>
      <w:lvlJc w:val="left"/>
      <w:pPr>
        <w:ind w:left="6622" w:hanging="360"/>
      </w:pPr>
      <w:rPr>
        <w:rFonts w:ascii="Wingdings" w:hAnsi="Wingdings" w:hint="default"/>
      </w:rPr>
    </w:lvl>
  </w:abstractNum>
  <w:abstractNum w:abstractNumId="1">
    <w:nsid w:val="453A0CDF"/>
    <w:multiLevelType w:val="hybridMultilevel"/>
    <w:tmpl w:val="357ADCAA"/>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54837019"/>
    <w:multiLevelType w:val="hybridMultilevel"/>
    <w:tmpl w:val="596E3264"/>
    <w:lvl w:ilvl="0" w:tplc="0807000B">
      <w:start w:val="1"/>
      <w:numFmt w:val="bullet"/>
      <w:lvlText w:val=""/>
      <w:lvlJc w:val="left"/>
      <w:pPr>
        <w:ind w:left="1004" w:hanging="360"/>
      </w:pPr>
      <w:rPr>
        <w:rFonts w:ascii="Wingdings" w:hAnsi="Wingdings"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3">
    <w:nsid w:val="732221F9"/>
    <w:multiLevelType w:val="hybridMultilevel"/>
    <w:tmpl w:val="1D92CAFA"/>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859"/>
    <w:rsid w:val="0002730E"/>
    <w:rsid w:val="00071C5C"/>
    <w:rsid w:val="000C3153"/>
    <w:rsid w:val="0010146F"/>
    <w:rsid w:val="00113B8A"/>
    <w:rsid w:val="00114012"/>
    <w:rsid w:val="0022477F"/>
    <w:rsid w:val="002468C5"/>
    <w:rsid w:val="00264BEF"/>
    <w:rsid w:val="002C0D47"/>
    <w:rsid w:val="00331474"/>
    <w:rsid w:val="0035212F"/>
    <w:rsid w:val="003C6306"/>
    <w:rsid w:val="004059BD"/>
    <w:rsid w:val="0042230E"/>
    <w:rsid w:val="0047712F"/>
    <w:rsid w:val="004E51C2"/>
    <w:rsid w:val="0055783E"/>
    <w:rsid w:val="005F3867"/>
    <w:rsid w:val="006B008F"/>
    <w:rsid w:val="006C7080"/>
    <w:rsid w:val="00717BAD"/>
    <w:rsid w:val="007300D7"/>
    <w:rsid w:val="0073317A"/>
    <w:rsid w:val="00743A32"/>
    <w:rsid w:val="007A237F"/>
    <w:rsid w:val="007B3C34"/>
    <w:rsid w:val="007C63AB"/>
    <w:rsid w:val="007D6B9E"/>
    <w:rsid w:val="007E5ED6"/>
    <w:rsid w:val="008122BE"/>
    <w:rsid w:val="00825B53"/>
    <w:rsid w:val="00913992"/>
    <w:rsid w:val="00A61516"/>
    <w:rsid w:val="00A87859"/>
    <w:rsid w:val="00A97550"/>
    <w:rsid w:val="00AA1C33"/>
    <w:rsid w:val="00AB6542"/>
    <w:rsid w:val="00AC306D"/>
    <w:rsid w:val="00AC6C2D"/>
    <w:rsid w:val="00AD621C"/>
    <w:rsid w:val="00B86894"/>
    <w:rsid w:val="00BC4AF9"/>
    <w:rsid w:val="00BD4286"/>
    <w:rsid w:val="00C115B5"/>
    <w:rsid w:val="00CB3702"/>
    <w:rsid w:val="00CC4A9F"/>
    <w:rsid w:val="00D81668"/>
    <w:rsid w:val="00DB1EFA"/>
    <w:rsid w:val="00DE6526"/>
    <w:rsid w:val="00E27715"/>
    <w:rsid w:val="00E864CD"/>
    <w:rsid w:val="00F15CCD"/>
    <w:rsid w:val="00F25E36"/>
    <w:rsid w:val="00FC5AE7"/>
    <w:rsid w:val="00FC6F19"/>
    <w:rsid w:val="00FD583C"/>
    <w:rsid w:val="00FE031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87859"/>
    <w:pPr>
      <w:spacing w:after="0" w:line="250" w:lineRule="atLeast"/>
    </w:pPr>
    <w:rPr>
      <w:rFonts w:ascii="Calibri" w:eastAsiaTheme="minorHAnsi" w:hAnsi="Calibri"/>
      <w:sz w:val="20"/>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8122B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122BE"/>
    <w:pPr>
      <w:spacing w:line="240" w:lineRule="auto"/>
    </w:pPr>
    <w:rPr>
      <w:rFonts w:ascii="Tahoma" w:eastAsiaTheme="minorEastAsia" w:hAnsi="Tahoma" w:cs="Tahoma"/>
      <w:sz w:val="16"/>
      <w:szCs w:val="16"/>
      <w:lang w:eastAsia="de-CH"/>
    </w:rPr>
  </w:style>
  <w:style w:type="character" w:customStyle="1" w:styleId="SprechblasentextZchn">
    <w:name w:val="Sprechblasentext Zchn"/>
    <w:basedOn w:val="Absatz-Standardschriftart"/>
    <w:link w:val="Sprechblasentext"/>
    <w:uiPriority w:val="99"/>
    <w:semiHidden/>
    <w:rsid w:val="008122BE"/>
    <w:rPr>
      <w:rFonts w:ascii="Tahoma" w:hAnsi="Tahoma" w:cs="Tahoma"/>
      <w:sz w:val="16"/>
      <w:szCs w:val="16"/>
    </w:rPr>
  </w:style>
  <w:style w:type="paragraph" w:styleId="Kopfzeile">
    <w:name w:val="header"/>
    <w:basedOn w:val="Standard"/>
    <w:link w:val="KopfzeileZchn"/>
    <w:uiPriority w:val="99"/>
    <w:unhideWhenUsed/>
    <w:rsid w:val="008122BE"/>
    <w:pPr>
      <w:tabs>
        <w:tab w:val="center" w:pos="4536"/>
        <w:tab w:val="right" w:pos="9072"/>
      </w:tabs>
      <w:spacing w:line="240" w:lineRule="auto"/>
    </w:pPr>
    <w:rPr>
      <w:rFonts w:asciiTheme="minorHAnsi" w:eastAsiaTheme="minorEastAsia" w:hAnsiTheme="minorHAnsi"/>
      <w:sz w:val="22"/>
      <w:szCs w:val="22"/>
      <w:lang w:eastAsia="de-CH"/>
    </w:rPr>
  </w:style>
  <w:style w:type="character" w:customStyle="1" w:styleId="KopfzeileZchn">
    <w:name w:val="Kopfzeile Zchn"/>
    <w:basedOn w:val="Absatz-Standardschriftart"/>
    <w:link w:val="Kopfzeile"/>
    <w:uiPriority w:val="99"/>
    <w:rsid w:val="008122BE"/>
  </w:style>
  <w:style w:type="paragraph" w:styleId="Fuzeile">
    <w:name w:val="footer"/>
    <w:basedOn w:val="Standard"/>
    <w:link w:val="FuzeileZchn"/>
    <w:uiPriority w:val="99"/>
    <w:unhideWhenUsed/>
    <w:rsid w:val="008122BE"/>
    <w:pPr>
      <w:tabs>
        <w:tab w:val="center" w:pos="4536"/>
        <w:tab w:val="right" w:pos="9072"/>
      </w:tabs>
      <w:spacing w:line="240" w:lineRule="auto"/>
    </w:pPr>
    <w:rPr>
      <w:rFonts w:asciiTheme="minorHAnsi" w:eastAsiaTheme="minorEastAsia" w:hAnsiTheme="minorHAnsi"/>
      <w:sz w:val="22"/>
      <w:szCs w:val="22"/>
      <w:lang w:eastAsia="de-CH"/>
    </w:rPr>
  </w:style>
  <w:style w:type="character" w:customStyle="1" w:styleId="FuzeileZchn">
    <w:name w:val="Fußzeile Zchn"/>
    <w:basedOn w:val="Absatz-Standardschriftart"/>
    <w:link w:val="Fuzeile"/>
    <w:uiPriority w:val="99"/>
    <w:rsid w:val="008122BE"/>
  </w:style>
  <w:style w:type="paragraph" w:customStyle="1" w:styleId="Adressbereich">
    <w:name w:val="Adressbereich"/>
    <w:basedOn w:val="Standard"/>
    <w:rsid w:val="006B008F"/>
    <w:pPr>
      <w:tabs>
        <w:tab w:val="left" w:pos="2268"/>
      </w:tabs>
      <w:spacing w:line="240" w:lineRule="auto"/>
    </w:pPr>
    <w:rPr>
      <w:rFonts w:ascii="Arial" w:eastAsia="Times New Roman" w:hAnsi="Arial" w:cs="Times New Roman"/>
      <w:sz w:val="22"/>
      <w:lang w:eastAsia="de-DE"/>
    </w:rPr>
  </w:style>
  <w:style w:type="character" w:styleId="Hyperlink">
    <w:name w:val="Hyperlink"/>
    <w:basedOn w:val="Absatz-Standardschriftart"/>
    <w:uiPriority w:val="99"/>
    <w:unhideWhenUsed/>
    <w:rsid w:val="00A87859"/>
    <w:rPr>
      <w:color w:val="0000FF" w:themeColor="hyperlink"/>
      <w:u w:val="single"/>
    </w:rPr>
  </w:style>
  <w:style w:type="paragraph" w:styleId="Listenabsatz">
    <w:name w:val="List Paragraph"/>
    <w:basedOn w:val="Standard"/>
    <w:uiPriority w:val="34"/>
    <w:qFormat/>
    <w:rsid w:val="00DE65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87859"/>
    <w:pPr>
      <w:spacing w:after="0" w:line="250" w:lineRule="atLeast"/>
    </w:pPr>
    <w:rPr>
      <w:rFonts w:ascii="Calibri" w:eastAsiaTheme="minorHAnsi" w:hAnsi="Calibri"/>
      <w:sz w:val="20"/>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8122B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122BE"/>
    <w:pPr>
      <w:spacing w:line="240" w:lineRule="auto"/>
    </w:pPr>
    <w:rPr>
      <w:rFonts w:ascii="Tahoma" w:eastAsiaTheme="minorEastAsia" w:hAnsi="Tahoma" w:cs="Tahoma"/>
      <w:sz w:val="16"/>
      <w:szCs w:val="16"/>
      <w:lang w:eastAsia="de-CH"/>
    </w:rPr>
  </w:style>
  <w:style w:type="character" w:customStyle="1" w:styleId="SprechblasentextZchn">
    <w:name w:val="Sprechblasentext Zchn"/>
    <w:basedOn w:val="Absatz-Standardschriftart"/>
    <w:link w:val="Sprechblasentext"/>
    <w:uiPriority w:val="99"/>
    <w:semiHidden/>
    <w:rsid w:val="008122BE"/>
    <w:rPr>
      <w:rFonts w:ascii="Tahoma" w:hAnsi="Tahoma" w:cs="Tahoma"/>
      <w:sz w:val="16"/>
      <w:szCs w:val="16"/>
    </w:rPr>
  </w:style>
  <w:style w:type="paragraph" w:styleId="Kopfzeile">
    <w:name w:val="header"/>
    <w:basedOn w:val="Standard"/>
    <w:link w:val="KopfzeileZchn"/>
    <w:uiPriority w:val="99"/>
    <w:unhideWhenUsed/>
    <w:rsid w:val="008122BE"/>
    <w:pPr>
      <w:tabs>
        <w:tab w:val="center" w:pos="4536"/>
        <w:tab w:val="right" w:pos="9072"/>
      </w:tabs>
      <w:spacing w:line="240" w:lineRule="auto"/>
    </w:pPr>
    <w:rPr>
      <w:rFonts w:asciiTheme="minorHAnsi" w:eastAsiaTheme="minorEastAsia" w:hAnsiTheme="minorHAnsi"/>
      <w:sz w:val="22"/>
      <w:szCs w:val="22"/>
      <w:lang w:eastAsia="de-CH"/>
    </w:rPr>
  </w:style>
  <w:style w:type="character" w:customStyle="1" w:styleId="KopfzeileZchn">
    <w:name w:val="Kopfzeile Zchn"/>
    <w:basedOn w:val="Absatz-Standardschriftart"/>
    <w:link w:val="Kopfzeile"/>
    <w:uiPriority w:val="99"/>
    <w:rsid w:val="008122BE"/>
  </w:style>
  <w:style w:type="paragraph" w:styleId="Fuzeile">
    <w:name w:val="footer"/>
    <w:basedOn w:val="Standard"/>
    <w:link w:val="FuzeileZchn"/>
    <w:uiPriority w:val="99"/>
    <w:unhideWhenUsed/>
    <w:rsid w:val="008122BE"/>
    <w:pPr>
      <w:tabs>
        <w:tab w:val="center" w:pos="4536"/>
        <w:tab w:val="right" w:pos="9072"/>
      </w:tabs>
      <w:spacing w:line="240" w:lineRule="auto"/>
    </w:pPr>
    <w:rPr>
      <w:rFonts w:asciiTheme="minorHAnsi" w:eastAsiaTheme="minorEastAsia" w:hAnsiTheme="minorHAnsi"/>
      <w:sz w:val="22"/>
      <w:szCs w:val="22"/>
      <w:lang w:eastAsia="de-CH"/>
    </w:rPr>
  </w:style>
  <w:style w:type="character" w:customStyle="1" w:styleId="FuzeileZchn">
    <w:name w:val="Fußzeile Zchn"/>
    <w:basedOn w:val="Absatz-Standardschriftart"/>
    <w:link w:val="Fuzeile"/>
    <w:uiPriority w:val="99"/>
    <w:rsid w:val="008122BE"/>
  </w:style>
  <w:style w:type="paragraph" w:customStyle="1" w:styleId="Adressbereich">
    <w:name w:val="Adressbereich"/>
    <w:basedOn w:val="Standard"/>
    <w:rsid w:val="006B008F"/>
    <w:pPr>
      <w:tabs>
        <w:tab w:val="left" w:pos="2268"/>
      </w:tabs>
      <w:spacing w:line="240" w:lineRule="auto"/>
    </w:pPr>
    <w:rPr>
      <w:rFonts w:ascii="Arial" w:eastAsia="Times New Roman" w:hAnsi="Arial" w:cs="Times New Roman"/>
      <w:sz w:val="22"/>
      <w:lang w:eastAsia="de-DE"/>
    </w:rPr>
  </w:style>
  <w:style w:type="character" w:styleId="Hyperlink">
    <w:name w:val="Hyperlink"/>
    <w:basedOn w:val="Absatz-Standardschriftart"/>
    <w:uiPriority w:val="99"/>
    <w:unhideWhenUsed/>
    <w:rsid w:val="00A87859"/>
    <w:rPr>
      <w:color w:val="0000FF" w:themeColor="hyperlink"/>
      <w:u w:val="single"/>
    </w:rPr>
  </w:style>
  <w:style w:type="paragraph" w:styleId="Listenabsatz">
    <w:name w:val="List Paragraph"/>
    <w:basedOn w:val="Standard"/>
    <w:uiPriority w:val="34"/>
    <w:qFormat/>
    <w:rsid w:val="00DE6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57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oba-sg.ch/elter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26014-0A6D-4BF6-92A6-2432A19A5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2373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Betschart Andrea</dc:creator>
  <dc:description>Titel</dc:description>
  <cp:lastModifiedBy>Betschart Andrea</cp:lastModifiedBy>
  <cp:revision>3</cp:revision>
  <cp:lastPrinted>2016-09-23T07:57:00Z</cp:lastPrinted>
  <dcterms:created xsi:type="dcterms:W3CDTF">2019-06-13T08:26:00Z</dcterms:created>
  <dcterms:modified xsi:type="dcterms:W3CDTF">2019-06-13T08:42:00Z</dcterms:modified>
</cp:coreProperties>
</file>